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35F86" w:rsidRDefault="00335F86"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335F86" w:rsidRDefault="00335F86"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35F86" w:rsidRDefault="00335F86">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335F86" w:rsidRDefault="00335F86">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35F86" w:rsidRDefault="00335F86"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335F86" w:rsidRDefault="00335F86"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A51842">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5D505F">
      <w:pPr>
        <w:pStyle w:val="ListParagraph"/>
        <w:numPr>
          <w:ilvl w:val="0"/>
          <w:numId w:val="34"/>
        </w:numPr>
      </w:pPr>
      <w:r>
        <w:t>Define</w:t>
      </w:r>
      <w:r w:rsidR="003E5ADB">
        <w:t xml:space="preserve"> </w:t>
      </w:r>
      <w:r>
        <w:t xml:space="preserve">a </w:t>
      </w:r>
      <w:r w:rsidR="003E5ADB">
        <w:t>person properties</w:t>
      </w:r>
    </w:p>
    <w:p w:rsidR="005D505F" w:rsidRDefault="005D505F" w:rsidP="005D505F">
      <w:pPr>
        <w:pStyle w:val="ListParagraph"/>
        <w:numPr>
          <w:ilvl w:val="0"/>
          <w:numId w:val="34"/>
        </w:numPr>
      </w:pPr>
      <w:r>
        <w:t xml:space="preserve">Set a </w:t>
      </w:r>
      <w:r w:rsidR="003E5ADB">
        <w:t xml:space="preserve">person </w:t>
      </w:r>
      <w:r>
        <w:t>property value</w:t>
      </w:r>
      <w:r w:rsidR="003E5ADB">
        <w:t>s</w:t>
      </w:r>
    </w:p>
    <w:p w:rsidR="005D505F" w:rsidRDefault="005D505F" w:rsidP="005D505F">
      <w:pPr>
        <w:pStyle w:val="ListParagraph"/>
        <w:numPr>
          <w:ilvl w:val="0"/>
          <w:numId w:val="34"/>
        </w:numPr>
      </w:pPr>
      <w:r>
        <w:t>Answer various questions about:</w:t>
      </w:r>
    </w:p>
    <w:p w:rsidR="005D505F" w:rsidRDefault="003E5ADB" w:rsidP="005D505F">
      <w:pPr>
        <w:pStyle w:val="ListParagraph"/>
        <w:numPr>
          <w:ilvl w:val="1"/>
          <w:numId w:val="34"/>
        </w:numPr>
      </w:pPr>
      <w:r>
        <w:t>The value of a person property for particular people</w:t>
      </w:r>
    </w:p>
    <w:p w:rsidR="005D505F" w:rsidRDefault="003E5ADB" w:rsidP="005D505F">
      <w:pPr>
        <w:pStyle w:val="ListParagraph"/>
        <w:numPr>
          <w:ilvl w:val="1"/>
          <w:numId w:val="34"/>
        </w:numPr>
      </w:pPr>
      <w:r>
        <w:t>The people associated with a particular property value</w:t>
      </w:r>
    </w:p>
    <w:p w:rsidR="003E5ADB" w:rsidRDefault="003E5ADB" w:rsidP="005D505F">
      <w:pPr>
        <w:pStyle w:val="ListParagraph"/>
        <w:numPr>
          <w:ilvl w:val="1"/>
          <w:numId w:val="3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w:t>
      </w:r>
      <w:r w:rsidR="003E5ADB">
        <w:t>Property</w:t>
      </w:r>
      <w:r>
        <w:t xml:space="preserve">UpdateEvent – when a person is </w:t>
      </w:r>
      <w:r w:rsidR="003E5ADB">
        <w:t>assigned a person property value</w:t>
      </w:r>
    </w:p>
    <w:p w:rsidR="005D505F" w:rsidRDefault="003E5ADB" w:rsidP="005D505F">
      <w:pPr>
        <w:pStyle w:val="ListParagraph"/>
        <w:numPr>
          <w:ilvl w:val="0"/>
          <w:numId w:val="3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5D505F">
      <w:pPr>
        <w:pStyle w:val="ListParagraph"/>
        <w:numPr>
          <w:ilvl w:val="0"/>
          <w:numId w:val="39"/>
        </w:numPr>
      </w:pPr>
      <w:r>
        <w:t xml:space="preserve">The initialization of the </w:t>
      </w:r>
      <w:r w:rsidR="00231F69">
        <w:t xml:space="preserve">person properties </w:t>
      </w:r>
      <w:r>
        <w:t>plugin</w:t>
      </w:r>
    </w:p>
    <w:p w:rsidR="00231F69" w:rsidRDefault="005D505F" w:rsidP="00E10573">
      <w:pPr>
        <w:pStyle w:val="ListParagraph"/>
        <w:numPr>
          <w:ilvl w:val="0"/>
          <w:numId w:val="39"/>
        </w:numPr>
      </w:pPr>
      <w:r>
        <w:t xml:space="preserve">The </w:t>
      </w:r>
      <w:r w:rsidR="00231F69">
        <w:t xml:space="preserve">assignment of values to </w:t>
      </w:r>
      <w:r w:rsidR="003A6B69">
        <w:t>individuals</w:t>
      </w:r>
    </w:p>
    <w:p w:rsidR="005D505F" w:rsidRDefault="005D505F" w:rsidP="00E10573">
      <w:pPr>
        <w:pStyle w:val="ListParagraph"/>
        <w:numPr>
          <w:ilvl w:val="0"/>
          <w:numId w:val="3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5D505F">
      <w:pPr>
        <w:pStyle w:val="ListParagraph"/>
        <w:numPr>
          <w:ilvl w:val="0"/>
          <w:numId w:val="35"/>
        </w:numPr>
      </w:pPr>
      <w:r>
        <w:t>People plugin – (GCM core plugin) used to manage people</w:t>
      </w:r>
    </w:p>
    <w:p w:rsidR="00E10573" w:rsidRDefault="00E10573" w:rsidP="005D505F">
      <w:pPr>
        <w:pStyle w:val="ListParagraph"/>
        <w:numPr>
          <w:ilvl w:val="0"/>
          <w:numId w:val="35"/>
        </w:numPr>
      </w:pPr>
      <w:r>
        <w:t>Person properties plugin– (GCM core plugin) used to decorate properties onto people</w:t>
      </w:r>
    </w:p>
    <w:p w:rsidR="00E10573" w:rsidRDefault="00E10573" w:rsidP="00E10573">
      <w:pPr>
        <w:pStyle w:val="ListParagraph"/>
        <w:numPr>
          <w:ilvl w:val="0"/>
          <w:numId w:val="35"/>
        </w:numPr>
      </w:pPr>
      <w:r>
        <w:t>Global properties plugin– (GCM core plugin) used to store policies and initial conditions affecting vaccination</w:t>
      </w:r>
    </w:p>
    <w:p w:rsidR="005D505F" w:rsidRDefault="005D505F" w:rsidP="005D505F">
      <w:pPr>
        <w:pStyle w:val="ListParagraph"/>
        <w:numPr>
          <w:ilvl w:val="0"/>
          <w:numId w:val="35"/>
        </w:numPr>
      </w:pPr>
      <w:r>
        <w:t>Stochastics plugin – (GCM core plugin) 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 xml:space="preserve">Show changes to </w:t>
      </w:r>
      <w:r w:rsidR="00E10573">
        <w:t xml:space="preserve">person </w:t>
      </w:r>
      <w:r>
        <w:t>property values</w:t>
      </w:r>
    </w:p>
    <w:p w:rsidR="005D505F" w:rsidRDefault="005D505F" w:rsidP="005D505F">
      <w:pPr>
        <w:pStyle w:val="ListParagraph"/>
        <w:numPr>
          <w:ilvl w:val="1"/>
          <w:numId w:val="35"/>
        </w:numPr>
      </w:pPr>
      <w:r>
        <w:t>Show vaccinations of people</w:t>
      </w:r>
    </w:p>
    <w:p w:rsidR="00E10573" w:rsidRDefault="00E10573" w:rsidP="00E10573">
      <w:pPr>
        <w:pStyle w:val="ListParagraph"/>
        <w:numPr>
          <w:ilvl w:val="0"/>
          <w:numId w:val="35"/>
        </w:numPr>
      </w:pPr>
      <w:r>
        <w:t>Regions Plugin– (GCM core plugin) used to by reports</w:t>
      </w:r>
    </w:p>
    <w:p w:rsidR="005D505F" w:rsidRDefault="005D505F" w:rsidP="005D505F">
      <w:pPr>
        <w:pStyle w:val="ListParagraph"/>
        <w:numPr>
          <w:ilvl w:val="0"/>
          <w:numId w:val="35"/>
        </w:numPr>
      </w:pPr>
      <w:r>
        <w:lastRenderedPageBreak/>
        <w:t>Model plugin – (local plugin) used to introduce three actors that will:</w:t>
      </w:r>
    </w:p>
    <w:p w:rsidR="005D505F" w:rsidRDefault="00E10573" w:rsidP="005D505F">
      <w:pPr>
        <w:pStyle w:val="ListParagraph"/>
        <w:numPr>
          <w:ilvl w:val="1"/>
          <w:numId w:val="35"/>
        </w:numPr>
      </w:pPr>
      <w:r>
        <w:t>Load the population</w:t>
      </w:r>
    </w:p>
    <w:p w:rsidR="00E10573" w:rsidRDefault="00E10573" w:rsidP="005D505F">
      <w:pPr>
        <w:pStyle w:val="ListParagraph"/>
        <w:numPr>
          <w:ilvl w:val="1"/>
          <w:numId w:val="35"/>
        </w:numPr>
      </w:pPr>
      <w:r>
        <w:t>Vaccinate people</w:t>
      </w:r>
    </w:p>
    <w:p w:rsidR="005D505F" w:rsidRDefault="00E10573" w:rsidP="005D505F">
      <w:pPr>
        <w:pStyle w:val="ListParagraph"/>
        <w:numPr>
          <w:ilvl w:val="1"/>
          <w:numId w:val="3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A97546">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EE7F91" w:rsidRDefault="00EE7F91" w:rsidP="00EE7F91">
      <w:pPr>
        <w:pStyle w:val="ListParagraph"/>
        <w:numPr>
          <w:ilvl w:val="0"/>
          <w:numId w:val="4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A97546">
      <w:pPr>
        <w:pStyle w:val="ListParagraph"/>
        <w:numPr>
          <w:ilvl w:val="0"/>
          <w:numId w:val="40"/>
        </w:numPr>
      </w:pPr>
      <w:r>
        <w:t>VACCINE_REFUSAL_PROPBABILTY – The initial probability that a person will refuse vaccination.  Used to initialize the person property REFUSES_VACCINE</w:t>
      </w:r>
    </w:p>
    <w:p w:rsidR="00EE7F91" w:rsidRDefault="00EE7F91" w:rsidP="00A97546">
      <w:pPr>
        <w:pStyle w:val="ListParagraph"/>
        <w:numPr>
          <w:ilvl w:val="0"/>
          <w:numId w:val="40"/>
        </w:numPr>
      </w:pPr>
      <w:r>
        <w:t>EDUCATION_SUCCESS_RATE – The probability that an attempt to educate a person to accept vaccination will succeed</w:t>
      </w:r>
    </w:p>
    <w:p w:rsidR="00EE7F91" w:rsidRDefault="00EE7F91" w:rsidP="00A97546">
      <w:pPr>
        <w:pStyle w:val="ListParagraph"/>
        <w:numPr>
          <w:ilvl w:val="0"/>
          <w:numId w:val="40"/>
        </w:numPr>
      </w:pPr>
      <w:r>
        <w:t>IMMUNITY_START_TIME – The time when immunity is detectable in people.  Used to halt attempts at vaccination and to demonstrate the dynamic addition of the person property IS_IMMUNE</w:t>
      </w:r>
    </w:p>
    <w:p w:rsidR="001B4E61" w:rsidRDefault="001B4E61" w:rsidP="00A97546">
      <w:pPr>
        <w:pStyle w:val="ListParagraph"/>
        <w:numPr>
          <w:ilvl w:val="0"/>
          <w:numId w:val="40"/>
        </w:numPr>
      </w:pPr>
      <w:r>
        <w:t>IMMUNITY_PROBABILITY – The probability that a person will be immune when the immunity person property is added</w:t>
      </w:r>
    </w:p>
    <w:p w:rsidR="00EE7F91" w:rsidRDefault="00EE7F91" w:rsidP="00A97546">
      <w:pPr>
        <w:pStyle w:val="ListParagraph"/>
        <w:numPr>
          <w:ilvl w:val="0"/>
          <w:numId w:val="40"/>
        </w:numPr>
      </w:pPr>
      <w:r>
        <w:t>POPULATION_SIZE – The number of people in the simulation</w:t>
      </w:r>
    </w:p>
    <w:p w:rsidR="00EE7F91" w:rsidRDefault="00EE7F91" w:rsidP="00A97546">
      <w:pPr>
        <w:pStyle w:val="ListParagraph"/>
        <w:numPr>
          <w:ilvl w:val="0"/>
          <w:numId w:val="4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9A7B87">
      <w:pPr>
        <w:pStyle w:val="ListParagraph"/>
        <w:numPr>
          <w:ilvl w:val="0"/>
          <w:numId w:val="40"/>
        </w:numPr>
      </w:pPr>
      <w:r>
        <w:t>EDUCATION_ATTEMPTS – The number of attempts to change a person’s vaccine refusal</w:t>
      </w:r>
    </w:p>
    <w:p w:rsidR="009A7B87" w:rsidRDefault="009A7B87" w:rsidP="009A7B87">
      <w:pPr>
        <w:pStyle w:val="ListParagraph"/>
        <w:numPr>
          <w:ilvl w:val="0"/>
          <w:numId w:val="40"/>
        </w:numPr>
      </w:pPr>
      <w:r>
        <w:t>VACCINE_ATTEMPTS – The number of attempts to vaccinate a person</w:t>
      </w:r>
    </w:p>
    <w:p w:rsidR="009A7B87" w:rsidRDefault="009A7B87" w:rsidP="009A7B87">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BE3818">
      <w:pPr>
        <w:pStyle w:val="ListParagraph"/>
        <w:numPr>
          <w:ilvl w:val="0"/>
          <w:numId w:val="4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457EAE">
      <w:pPr>
        <w:pStyle w:val="ListParagraph"/>
        <w:numPr>
          <w:ilvl w:val="0"/>
          <w:numId w:val="41"/>
        </w:numPr>
      </w:pPr>
      <w:r>
        <w:t>Vaccinator – vaccinates people at random times</w:t>
      </w:r>
    </w:p>
    <w:p w:rsidR="00457EAE" w:rsidRDefault="00457EAE" w:rsidP="00457EAE">
      <w:pPr>
        <w:pStyle w:val="ListParagraph"/>
        <w:numPr>
          <w:ilvl w:val="0"/>
          <w:numId w:val="41"/>
        </w:numPr>
      </w:pPr>
      <w:r>
        <w:t>Vaccine Educator – seeks to get people to accept vaccination</w:t>
      </w:r>
    </w:p>
    <w:p w:rsidR="005D505F" w:rsidRPr="003C0160" w:rsidRDefault="00457EAE" w:rsidP="00BE3818">
      <w:pPr>
        <w:pStyle w:val="ListParagraph"/>
        <w:numPr>
          <w:ilvl w:val="0"/>
          <w:numId w:val="4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3C0160">
      <w:pPr>
        <w:pStyle w:val="ListParagraph"/>
        <w:numPr>
          <w:ilvl w:val="0"/>
          <w:numId w:val="42"/>
        </w:numPr>
      </w:pPr>
      <w:r>
        <w:t>Immunity start time – 120 and 180 days</w:t>
      </w:r>
    </w:p>
    <w:p w:rsidR="00B2329D" w:rsidRDefault="00B2329D" w:rsidP="003C0160">
      <w:pPr>
        <w:pStyle w:val="ListParagraph"/>
        <w:numPr>
          <w:ilvl w:val="0"/>
          <w:numId w:val="42"/>
        </w:numPr>
      </w:pPr>
      <w:r>
        <w:t>Immunity probability – 0, 10 and 20 percent</w:t>
      </w:r>
    </w:p>
    <w:p w:rsidR="003C0160" w:rsidRDefault="00647EAF" w:rsidP="003C0160">
      <w:pPr>
        <w:pStyle w:val="ListParagraph"/>
        <w:numPr>
          <w:ilvl w:val="0"/>
          <w:numId w:val="42"/>
        </w:numPr>
      </w:pPr>
      <w:r>
        <w:t>Vaccine attempt interval – 30, 45 and 60 days</w:t>
      </w:r>
    </w:p>
    <w:p w:rsidR="00647EAF" w:rsidRDefault="00647EAF" w:rsidP="003C0160">
      <w:pPr>
        <w:pStyle w:val="ListParagraph"/>
        <w:numPr>
          <w:ilvl w:val="0"/>
          <w:numId w:val="42"/>
        </w:numPr>
      </w:pPr>
      <w:r>
        <w:t>Education attempt interval – 30, 60 and 180 days</w:t>
      </w:r>
    </w:p>
    <w:p w:rsidR="00647EAF" w:rsidRDefault="00647EAF" w:rsidP="003C0160">
      <w:pPr>
        <w:pStyle w:val="ListParagraph"/>
        <w:numPr>
          <w:ilvl w:val="0"/>
          <w:numId w:val="42"/>
        </w:numPr>
      </w:pPr>
      <w:r>
        <w:t>Education success rate – 0, 10 and 20 percent</w:t>
      </w:r>
    </w:p>
    <w:p w:rsidR="00647EAF" w:rsidRDefault="00647EAF" w:rsidP="003C0160">
      <w:pPr>
        <w:pStyle w:val="ListParagraph"/>
        <w:numPr>
          <w:ilvl w:val="0"/>
          <w:numId w:val="4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847EC3">
      <w:pPr>
        <w:pStyle w:val="ListParagraph"/>
        <w:numPr>
          <w:ilvl w:val="0"/>
          <w:numId w:val="4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847EC3">
      <w:pPr>
        <w:pStyle w:val="ListParagraph"/>
        <w:numPr>
          <w:ilvl w:val="0"/>
          <w:numId w:val="43"/>
        </w:numPr>
      </w:pPr>
      <w:r>
        <w:t>immunity</w:t>
      </w:r>
      <w:r w:rsidR="001E1058">
        <w:t xml:space="preserve"> </w:t>
      </w:r>
      <w:r>
        <w:t>star</w:t>
      </w:r>
      <w:r w:rsidR="001E1058">
        <w:t xml:space="preserve">t </w:t>
      </w:r>
      <w:r>
        <w:t>time</w:t>
      </w:r>
    </w:p>
    <w:p w:rsidR="00847EC3" w:rsidRDefault="00847EC3" w:rsidP="00847EC3">
      <w:pPr>
        <w:pStyle w:val="ListParagraph"/>
        <w:numPr>
          <w:ilvl w:val="0"/>
          <w:numId w:val="43"/>
        </w:numPr>
      </w:pPr>
      <w:r>
        <w:t>immunity</w:t>
      </w:r>
      <w:r w:rsidR="001E1058">
        <w:t xml:space="preserve"> </w:t>
      </w:r>
      <w:r>
        <w:t>probabilty</w:t>
      </w:r>
    </w:p>
    <w:p w:rsidR="00847EC3" w:rsidRDefault="00847EC3" w:rsidP="00847EC3">
      <w:pPr>
        <w:pStyle w:val="ListParagraph"/>
        <w:numPr>
          <w:ilvl w:val="0"/>
          <w:numId w:val="43"/>
        </w:numPr>
      </w:pPr>
      <w:r>
        <w:t>vaccine</w:t>
      </w:r>
      <w:r w:rsidR="001E1058">
        <w:t xml:space="preserve"> attempt </w:t>
      </w:r>
      <w:r>
        <w:t>interval</w:t>
      </w:r>
    </w:p>
    <w:p w:rsidR="00847EC3" w:rsidRDefault="00847EC3" w:rsidP="00847EC3">
      <w:pPr>
        <w:pStyle w:val="ListParagraph"/>
        <w:numPr>
          <w:ilvl w:val="0"/>
          <w:numId w:val="43"/>
        </w:numPr>
      </w:pPr>
      <w:r>
        <w:t>education</w:t>
      </w:r>
      <w:r w:rsidR="001E1058">
        <w:t xml:space="preserve"> </w:t>
      </w:r>
      <w:r>
        <w:t>attempt</w:t>
      </w:r>
      <w:r w:rsidR="001E1058">
        <w:t xml:space="preserve"> </w:t>
      </w:r>
      <w:r>
        <w:t>interval</w:t>
      </w:r>
    </w:p>
    <w:p w:rsidR="00847EC3" w:rsidRDefault="00847EC3" w:rsidP="00847EC3">
      <w:pPr>
        <w:pStyle w:val="ListParagraph"/>
        <w:numPr>
          <w:ilvl w:val="0"/>
          <w:numId w:val="43"/>
        </w:numPr>
      </w:pPr>
      <w:r>
        <w:t>education</w:t>
      </w:r>
      <w:r w:rsidR="001E1058">
        <w:t xml:space="preserve"> </w:t>
      </w:r>
      <w:r>
        <w:t>success</w:t>
      </w:r>
      <w:r w:rsidR="001E1058">
        <w:t xml:space="preserve"> </w:t>
      </w:r>
      <w:r>
        <w:t>rate</w:t>
      </w:r>
    </w:p>
    <w:p w:rsidR="00847EC3" w:rsidRDefault="00847EC3" w:rsidP="00847EC3">
      <w:pPr>
        <w:pStyle w:val="ListParagraph"/>
        <w:numPr>
          <w:ilvl w:val="0"/>
          <w:numId w:val="4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847EC3">
      <w:pPr>
        <w:pStyle w:val="ListParagraph"/>
        <w:numPr>
          <w:ilvl w:val="0"/>
          <w:numId w:val="43"/>
        </w:numPr>
      </w:pPr>
      <w:r>
        <w:t>vaccinated</w:t>
      </w:r>
      <w:r w:rsidR="001E1058">
        <w:t xml:space="preserve"> </w:t>
      </w:r>
      <w:r>
        <w:t>immune</w:t>
      </w:r>
    </w:p>
    <w:p w:rsidR="00847EC3" w:rsidRDefault="00847EC3" w:rsidP="00847EC3">
      <w:pPr>
        <w:pStyle w:val="ListParagraph"/>
        <w:numPr>
          <w:ilvl w:val="0"/>
          <w:numId w:val="43"/>
        </w:numPr>
      </w:pPr>
      <w:r>
        <w:t>vaccinated</w:t>
      </w:r>
      <w:r w:rsidR="001E1058">
        <w:t xml:space="preserve"> </w:t>
      </w:r>
      <w:r>
        <w:t>susceptible</w:t>
      </w:r>
    </w:p>
    <w:p w:rsidR="00847EC3" w:rsidRDefault="00847EC3" w:rsidP="00847EC3">
      <w:pPr>
        <w:pStyle w:val="ListParagraph"/>
        <w:numPr>
          <w:ilvl w:val="0"/>
          <w:numId w:val="43"/>
        </w:numPr>
      </w:pPr>
      <w:r>
        <w:t>unvaccinated</w:t>
      </w:r>
      <w:r w:rsidR="001E1058">
        <w:t xml:space="preserve"> </w:t>
      </w:r>
      <w:r>
        <w:t>immune</w:t>
      </w:r>
    </w:p>
    <w:p w:rsidR="00847EC3" w:rsidRDefault="00847EC3" w:rsidP="00847EC3">
      <w:pPr>
        <w:pStyle w:val="ListParagraph"/>
        <w:numPr>
          <w:ilvl w:val="0"/>
          <w:numId w:val="4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5708AC" w:rsidRDefault="005708AC" w:rsidP="005708AC">
      <w:r>
        <w:t xml:space="preserve">The </w:t>
      </w:r>
      <w:r w:rsidR="00523C74">
        <w:t xml:space="preserve">groups </w:t>
      </w:r>
      <w:r>
        <w:t xml:space="preserve">plugin manages the </w:t>
      </w:r>
      <w:r w:rsidR="00523C74">
        <w:t>association of people into groups.  A person can be associated with any number of groups and a group hold any number of people.  Groups are assigned a modeler-defined type such as a school, a home or a work place. Groups can have any number of defined properties specific to the group’s type.</w:t>
      </w:r>
    </w:p>
    <w:p w:rsidR="00523C74" w:rsidRDefault="00523C74" w:rsidP="005708AC"/>
    <w:p w:rsidR="00523C74" w:rsidRDefault="00523C74" w:rsidP="00523C74">
      <w:pPr>
        <w:pStyle w:val="Heading3"/>
      </w:pPr>
      <w:r>
        <w:t>Plugin Data Dependency</w:t>
      </w:r>
    </w:p>
    <w:p w:rsidR="00523C74" w:rsidRPr="00523C74" w:rsidRDefault="00523C74" w:rsidP="00523C74">
      <w:r>
        <w:t>The groups plugin depends on the people plugin and the stochastics plugin.  The stochastics plugin is used for random sampling of people from groups.</w:t>
      </w:r>
    </w:p>
    <w:p w:rsidR="00523C74" w:rsidRDefault="00523C74" w:rsidP="005708AC"/>
    <w:p w:rsidR="005708AC" w:rsidRDefault="005708AC" w:rsidP="005708AC">
      <w:pPr>
        <w:pStyle w:val="Heading3"/>
      </w:pPr>
      <w:r>
        <w:t>Plugin Data Initialization</w:t>
      </w:r>
    </w:p>
    <w:p w:rsidR="005708AC" w:rsidRDefault="005708AC" w:rsidP="005708AC">
      <w:r>
        <w:t xml:space="preserve">The plugin is initialized using a </w:t>
      </w:r>
      <w:r w:rsidR="00523C74">
        <w:t>Groups</w:t>
      </w:r>
      <w:r w:rsidRPr="00A21D62">
        <w:t>PluginData</w:t>
      </w:r>
      <w:r>
        <w:t xml:space="preserve"> object that:</w:t>
      </w:r>
    </w:p>
    <w:p w:rsidR="00523C74" w:rsidRDefault="00523C74" w:rsidP="00523C74">
      <w:pPr>
        <w:pStyle w:val="ListParagraph"/>
        <w:numPr>
          <w:ilvl w:val="0"/>
          <w:numId w:val="44"/>
        </w:numPr>
      </w:pPr>
      <w:r>
        <w:t>adds group types</w:t>
      </w:r>
    </w:p>
    <w:p w:rsidR="005708AC" w:rsidRDefault="005708AC" w:rsidP="005708AC">
      <w:pPr>
        <w:pStyle w:val="ListParagraph"/>
        <w:numPr>
          <w:ilvl w:val="0"/>
          <w:numId w:val="44"/>
        </w:numPr>
      </w:pPr>
      <w:r>
        <w:t xml:space="preserve">defines </w:t>
      </w:r>
      <w:r w:rsidR="00523C74">
        <w:t>group properties for each group type</w:t>
      </w:r>
    </w:p>
    <w:p w:rsidR="00523C74" w:rsidRDefault="00523C74" w:rsidP="005708AC">
      <w:pPr>
        <w:pStyle w:val="ListParagraph"/>
        <w:numPr>
          <w:ilvl w:val="0"/>
          <w:numId w:val="44"/>
        </w:numPr>
      </w:pPr>
      <w:r>
        <w:t>sets group property value per group</w:t>
      </w:r>
    </w:p>
    <w:p w:rsidR="005708AC" w:rsidRDefault="00523C74" w:rsidP="005708AC">
      <w:pPr>
        <w:pStyle w:val="ListParagraph"/>
        <w:numPr>
          <w:ilvl w:val="0"/>
          <w:numId w:val="44"/>
        </w:numPr>
      </w:pPr>
      <w:r>
        <w:t>adds groups</w:t>
      </w:r>
    </w:p>
    <w:p w:rsidR="00523C74" w:rsidRDefault="00523C74" w:rsidP="005708AC">
      <w:pPr>
        <w:pStyle w:val="ListParagraph"/>
        <w:numPr>
          <w:ilvl w:val="0"/>
          <w:numId w:val="44"/>
        </w:numPr>
      </w:pPr>
      <w:r>
        <w:t>initializes the person membership in groups</w:t>
      </w:r>
    </w:p>
    <w:p w:rsidR="005708AC" w:rsidRDefault="005708AC" w:rsidP="005708AC">
      <w:pPr>
        <w:pStyle w:val="ListParagraph"/>
        <w:ind w:left="770"/>
      </w:pPr>
    </w:p>
    <w:p w:rsidR="005708AC" w:rsidRDefault="005708AC" w:rsidP="005708AC">
      <w:pPr>
        <w:pStyle w:val="Heading3"/>
      </w:pPr>
      <w:r>
        <w:t>Plugin Behavior</w:t>
      </w:r>
    </w:p>
    <w:p w:rsidR="005708AC" w:rsidRDefault="005708AC" w:rsidP="005708AC">
      <w:r>
        <w:t xml:space="preserve">The plugin adds a single data manager to the simulation as an instance of the </w:t>
      </w:r>
      <w:r w:rsidR="00523C74">
        <w:t>GroupsDa</w:t>
      </w:r>
      <w:r w:rsidRPr="00CA441C">
        <w:t>taManager</w:t>
      </w:r>
      <w:r>
        <w:t xml:space="preserve"> that is initialized with the </w:t>
      </w:r>
      <w:r w:rsidR="00523C74">
        <w:t>Groups</w:t>
      </w:r>
      <w:r>
        <w:t xml:space="preserve">PluginData.  </w:t>
      </w:r>
    </w:p>
    <w:p w:rsidR="005708AC" w:rsidRDefault="005708AC" w:rsidP="005708AC">
      <w:pPr>
        <w:pStyle w:val="Heading3"/>
      </w:pPr>
      <w:r>
        <w:t>Data Manager</w:t>
      </w:r>
    </w:p>
    <w:p w:rsidR="005708AC" w:rsidRDefault="005708AC" w:rsidP="005708AC">
      <w:r>
        <w:t xml:space="preserve">The data manager manages </w:t>
      </w:r>
      <w:r w:rsidR="00523C74">
        <w:t>group memberships and group property values.</w:t>
      </w:r>
      <w:r>
        <w:t xml:space="preserve"> The data manager provides public methods that:</w:t>
      </w:r>
    </w:p>
    <w:p w:rsidR="00E453F5" w:rsidRDefault="00E453F5" w:rsidP="00335F86">
      <w:pPr>
        <w:pStyle w:val="ListParagraph"/>
        <w:numPr>
          <w:ilvl w:val="0"/>
          <w:numId w:val="34"/>
        </w:numPr>
      </w:pPr>
      <w:r>
        <w:t>Add/Remove a group</w:t>
      </w:r>
    </w:p>
    <w:p w:rsidR="00E453F5" w:rsidRDefault="00E453F5" w:rsidP="00E453F5">
      <w:pPr>
        <w:pStyle w:val="ListParagraph"/>
        <w:numPr>
          <w:ilvl w:val="0"/>
          <w:numId w:val="34"/>
        </w:numPr>
      </w:pPr>
      <w:r>
        <w:t>Add a group type</w:t>
      </w:r>
    </w:p>
    <w:p w:rsidR="00E453F5" w:rsidRDefault="00E453F5" w:rsidP="00E453F5">
      <w:pPr>
        <w:pStyle w:val="ListParagraph"/>
        <w:numPr>
          <w:ilvl w:val="0"/>
          <w:numId w:val="34"/>
        </w:numPr>
      </w:pPr>
      <w:r>
        <w:t>Add/Remove a person to/from a group</w:t>
      </w:r>
    </w:p>
    <w:p w:rsidR="00E453F5" w:rsidRDefault="00E453F5" w:rsidP="00E453F5">
      <w:pPr>
        <w:pStyle w:val="ListParagraph"/>
        <w:numPr>
          <w:ilvl w:val="0"/>
          <w:numId w:val="34"/>
        </w:numPr>
      </w:pPr>
      <w:r>
        <w:t>Define a group property</w:t>
      </w:r>
    </w:p>
    <w:p w:rsidR="00E453F5" w:rsidRDefault="00E453F5" w:rsidP="00E453F5">
      <w:pPr>
        <w:pStyle w:val="ListParagraph"/>
        <w:numPr>
          <w:ilvl w:val="0"/>
          <w:numId w:val="34"/>
        </w:numPr>
      </w:pPr>
      <w:r>
        <w:t>Set a group property value</w:t>
      </w:r>
    </w:p>
    <w:p w:rsidR="00E453F5" w:rsidRDefault="00E453F5" w:rsidP="00E453F5">
      <w:pPr>
        <w:pStyle w:val="ListParagraph"/>
        <w:numPr>
          <w:ilvl w:val="0"/>
          <w:numId w:val="34"/>
        </w:numPr>
      </w:pPr>
      <w:r>
        <w:t>Sample a random person from a group</w:t>
      </w:r>
    </w:p>
    <w:p w:rsidR="00E453F5" w:rsidRDefault="00E453F5" w:rsidP="005708AC">
      <w:pPr>
        <w:pStyle w:val="ListParagraph"/>
        <w:numPr>
          <w:ilvl w:val="0"/>
          <w:numId w:val="34"/>
        </w:numPr>
      </w:pPr>
      <w:r>
        <w:t>Provide many queries about the state of groups</w:t>
      </w:r>
    </w:p>
    <w:p w:rsidR="005708AC" w:rsidRDefault="005708AC" w:rsidP="005708AC">
      <w:r>
        <w:t>The data manager also produces observable events:</w:t>
      </w:r>
    </w:p>
    <w:p w:rsidR="00E453F5" w:rsidRDefault="00E453F5" w:rsidP="00E453F5">
      <w:pPr>
        <w:pStyle w:val="ListParagraph"/>
        <w:numPr>
          <w:ilvl w:val="0"/>
          <w:numId w:val="36"/>
        </w:numPr>
      </w:pPr>
      <w:r>
        <w:t>GroupAdditionEvent – when a group is added</w:t>
      </w:r>
    </w:p>
    <w:p w:rsidR="00E453F5" w:rsidRDefault="00E453F5" w:rsidP="00E453F5">
      <w:pPr>
        <w:pStyle w:val="ListParagraph"/>
        <w:numPr>
          <w:ilvl w:val="0"/>
          <w:numId w:val="36"/>
        </w:numPr>
      </w:pPr>
      <w:r>
        <w:t>GroupImminentRemovalEvent – when a group is about to be removed</w:t>
      </w:r>
    </w:p>
    <w:p w:rsidR="00E453F5" w:rsidRDefault="00E453F5" w:rsidP="00E453F5">
      <w:pPr>
        <w:pStyle w:val="ListParagraph"/>
        <w:numPr>
          <w:ilvl w:val="0"/>
          <w:numId w:val="36"/>
        </w:numPr>
      </w:pPr>
      <w:r>
        <w:t>GroupMembershipAdditionEvent – when a person is added to a group</w:t>
      </w:r>
    </w:p>
    <w:p w:rsidR="00E453F5" w:rsidRDefault="00E453F5" w:rsidP="00E453F5">
      <w:pPr>
        <w:pStyle w:val="ListParagraph"/>
        <w:numPr>
          <w:ilvl w:val="0"/>
          <w:numId w:val="36"/>
        </w:numPr>
      </w:pPr>
      <w:r>
        <w:t>GroupMembershipRemovalEvent – when a person is removed from a group</w:t>
      </w:r>
    </w:p>
    <w:p w:rsidR="00E453F5" w:rsidRDefault="00E453F5" w:rsidP="00E453F5">
      <w:pPr>
        <w:pStyle w:val="ListParagraph"/>
        <w:numPr>
          <w:ilvl w:val="0"/>
          <w:numId w:val="36"/>
        </w:numPr>
      </w:pPr>
      <w:r>
        <w:t>GroupPropertyDefinitionEvent – when a new group property is defined</w:t>
      </w:r>
    </w:p>
    <w:p w:rsidR="00E453F5" w:rsidRDefault="00E453F5" w:rsidP="00E453F5">
      <w:pPr>
        <w:pStyle w:val="ListParagraph"/>
        <w:numPr>
          <w:ilvl w:val="0"/>
          <w:numId w:val="36"/>
        </w:numPr>
      </w:pPr>
      <w:r>
        <w:t>GroupPropertyUpdateEvent – when a group property value is updated</w:t>
      </w:r>
    </w:p>
    <w:p w:rsidR="00E453F5" w:rsidRDefault="00E453F5" w:rsidP="00E453F5">
      <w:pPr>
        <w:pStyle w:val="ListParagraph"/>
        <w:numPr>
          <w:ilvl w:val="0"/>
          <w:numId w:val="36"/>
        </w:numPr>
      </w:pPr>
      <w:r>
        <w:t>GroupTypeAdditionEvent – when a new group type is added</w:t>
      </w:r>
    </w:p>
    <w:p w:rsidR="00E453F5" w:rsidRDefault="00E453F5" w:rsidP="00E453F5"/>
    <w:p w:rsidR="005708AC" w:rsidRDefault="005708AC" w:rsidP="005708AC">
      <w:pPr>
        <w:pStyle w:val="Heading3"/>
      </w:pPr>
      <w:r>
        <w:t>Example Code</w:t>
      </w:r>
    </w:p>
    <w:p w:rsidR="005708AC" w:rsidRDefault="005708AC" w:rsidP="005708AC">
      <w:r>
        <w:t>Example_1</w:t>
      </w:r>
      <w:r w:rsidR="00E453F5">
        <w:t>7</w:t>
      </w:r>
      <w:r>
        <w:t xml:space="preserve">.java shows the use of the </w:t>
      </w:r>
      <w:r w:rsidR="00E453F5">
        <w:t>groups</w:t>
      </w:r>
      <w:r>
        <w:t xml:space="preserve"> plugin.  In it we will examine </w:t>
      </w:r>
    </w:p>
    <w:p w:rsidR="005708AC" w:rsidRDefault="005708AC" w:rsidP="005708AC">
      <w:pPr>
        <w:pStyle w:val="ListParagraph"/>
        <w:numPr>
          <w:ilvl w:val="0"/>
          <w:numId w:val="39"/>
        </w:numPr>
      </w:pPr>
      <w:r>
        <w:t xml:space="preserve">The initialization of the </w:t>
      </w:r>
      <w:r w:rsidR="00E453F5">
        <w:t xml:space="preserve">groups </w:t>
      </w:r>
      <w:r>
        <w:t>plugin</w:t>
      </w:r>
    </w:p>
    <w:p w:rsidR="00E453F5" w:rsidRDefault="005708AC" w:rsidP="00335F86">
      <w:pPr>
        <w:pStyle w:val="ListParagraph"/>
        <w:numPr>
          <w:ilvl w:val="0"/>
          <w:numId w:val="39"/>
        </w:numPr>
      </w:pPr>
      <w:r>
        <w:t xml:space="preserve">The </w:t>
      </w:r>
      <w:r w:rsidR="00E453F5">
        <w:t>movement of people in and out of groups</w:t>
      </w:r>
    </w:p>
    <w:p w:rsidR="005708AC" w:rsidRDefault="005708AC" w:rsidP="005708AC">
      <w:r>
        <w:t>The example includes eight plugins:</w:t>
      </w:r>
    </w:p>
    <w:p w:rsidR="00E453F5" w:rsidRDefault="00E453F5" w:rsidP="005708AC">
      <w:pPr>
        <w:pStyle w:val="ListParagraph"/>
        <w:numPr>
          <w:ilvl w:val="0"/>
          <w:numId w:val="35"/>
        </w:numPr>
      </w:pPr>
      <w:r>
        <w:t>Groups plugin – (GCM core plugin)  used to manage groups</w:t>
      </w:r>
    </w:p>
    <w:p w:rsidR="005708AC" w:rsidRDefault="005708AC" w:rsidP="005708AC">
      <w:pPr>
        <w:pStyle w:val="ListParagraph"/>
        <w:numPr>
          <w:ilvl w:val="0"/>
          <w:numId w:val="35"/>
        </w:numPr>
      </w:pPr>
      <w:r>
        <w:t>People plugin – (GCM core plugin) used to manage people</w:t>
      </w:r>
    </w:p>
    <w:p w:rsidR="005708AC" w:rsidRDefault="005708AC" w:rsidP="005708AC">
      <w:pPr>
        <w:pStyle w:val="ListParagraph"/>
        <w:numPr>
          <w:ilvl w:val="0"/>
          <w:numId w:val="35"/>
        </w:numPr>
      </w:pPr>
      <w:r>
        <w:t>Person properties plugin– (GCM core plugin) used to decorate properties onto people</w:t>
      </w:r>
    </w:p>
    <w:p w:rsidR="005708AC" w:rsidRDefault="005708AC" w:rsidP="005708AC">
      <w:pPr>
        <w:pStyle w:val="ListParagraph"/>
        <w:numPr>
          <w:ilvl w:val="0"/>
          <w:numId w:val="35"/>
        </w:numPr>
      </w:pPr>
      <w:r>
        <w:t xml:space="preserve">Global properties plugin– (GCM core plugin) used to store policies and initial conditions affecting </w:t>
      </w:r>
      <w:r w:rsidR="00DD1522">
        <w:t>groups and disease transmission</w:t>
      </w:r>
    </w:p>
    <w:p w:rsidR="005708AC" w:rsidRDefault="005708AC" w:rsidP="005708AC">
      <w:pPr>
        <w:pStyle w:val="ListParagraph"/>
        <w:numPr>
          <w:ilvl w:val="0"/>
          <w:numId w:val="35"/>
        </w:numPr>
      </w:pPr>
      <w:r>
        <w:t>Stochastics plugin – (GCM core plugin) used to generate random numbers used in various decisions</w:t>
      </w:r>
    </w:p>
    <w:p w:rsidR="005708AC" w:rsidRDefault="005708AC" w:rsidP="005708AC">
      <w:pPr>
        <w:pStyle w:val="ListParagraph"/>
        <w:numPr>
          <w:ilvl w:val="0"/>
          <w:numId w:val="35"/>
        </w:numPr>
      </w:pPr>
      <w:r>
        <w:t>Reports plugin – (GCM core plugin) used to manage reports that:</w:t>
      </w:r>
    </w:p>
    <w:p w:rsidR="005708AC" w:rsidRDefault="005708AC" w:rsidP="005708AC">
      <w:pPr>
        <w:pStyle w:val="ListParagraph"/>
        <w:numPr>
          <w:ilvl w:val="1"/>
          <w:numId w:val="35"/>
        </w:numPr>
      </w:pPr>
      <w:r>
        <w:t xml:space="preserve">Show the effects of </w:t>
      </w:r>
      <w:r w:rsidR="00DD1522">
        <w:t>policy decisions and group associations on disease outcome</w:t>
      </w:r>
    </w:p>
    <w:p w:rsidR="005708AC" w:rsidRDefault="005708AC" w:rsidP="005708AC">
      <w:pPr>
        <w:pStyle w:val="ListParagraph"/>
        <w:numPr>
          <w:ilvl w:val="0"/>
          <w:numId w:val="35"/>
        </w:numPr>
      </w:pPr>
      <w:r>
        <w:t xml:space="preserve">Regions Plugin– (GCM core plugin) used for </w:t>
      </w:r>
      <w:r w:rsidR="00DD1522">
        <w:t>various reports</w:t>
      </w:r>
    </w:p>
    <w:p w:rsidR="005708AC" w:rsidRDefault="005708AC" w:rsidP="005708AC">
      <w:pPr>
        <w:pStyle w:val="ListParagraph"/>
        <w:numPr>
          <w:ilvl w:val="0"/>
          <w:numId w:val="35"/>
        </w:numPr>
      </w:pPr>
      <w:r>
        <w:lastRenderedPageBreak/>
        <w:t>Model plugin – (local plugin</w:t>
      </w:r>
      <w:r w:rsidR="00DD1522">
        <w:t>) used to introduce four</w:t>
      </w:r>
      <w:r>
        <w:t xml:space="preserve"> actors that will:</w:t>
      </w:r>
    </w:p>
    <w:p w:rsidR="005708AC" w:rsidRDefault="005708AC" w:rsidP="005708AC">
      <w:pPr>
        <w:pStyle w:val="ListParagraph"/>
        <w:numPr>
          <w:ilvl w:val="1"/>
          <w:numId w:val="35"/>
        </w:numPr>
      </w:pPr>
      <w:r>
        <w:t>Load the population</w:t>
      </w:r>
    </w:p>
    <w:p w:rsidR="005708AC" w:rsidRDefault="00DD1522" w:rsidP="005708AC">
      <w:pPr>
        <w:pStyle w:val="ListParagraph"/>
        <w:numPr>
          <w:ilvl w:val="1"/>
          <w:numId w:val="35"/>
        </w:numPr>
      </w:pPr>
      <w:r>
        <w:t>Manage the spread of disease through transmission in groups</w:t>
      </w:r>
    </w:p>
    <w:p w:rsidR="005708AC" w:rsidRDefault="005708AC" w:rsidP="00335F86">
      <w:pPr>
        <w:pStyle w:val="ListParagraph"/>
        <w:numPr>
          <w:ilvl w:val="1"/>
          <w:numId w:val="35"/>
        </w:numPr>
      </w:pPr>
      <w:r>
        <w:t xml:space="preserve">Manage </w:t>
      </w:r>
      <w:r w:rsidR="00DD1522">
        <w:t>group-based mitigation strategies in schools</w:t>
      </w:r>
    </w:p>
    <w:p w:rsidR="00DD1522" w:rsidRDefault="00DD1522" w:rsidP="00DD1522">
      <w:pPr>
        <w:pStyle w:val="ListParagraph"/>
        <w:numPr>
          <w:ilvl w:val="1"/>
          <w:numId w:val="35"/>
        </w:numPr>
      </w:pPr>
      <w:r>
        <w:t>Manage group-based mitigation strategies in work places</w:t>
      </w:r>
    </w:p>
    <w:p w:rsidR="00DD1522" w:rsidRDefault="00DD1522" w:rsidP="00DD1522">
      <w:pPr>
        <w:pStyle w:val="ListParagraph"/>
        <w:ind w:left="1440"/>
      </w:pPr>
    </w:p>
    <w:p w:rsidR="005708AC" w:rsidRDefault="005708AC" w:rsidP="005708AC">
      <w:pPr>
        <w:pStyle w:val="Heading3"/>
      </w:pPr>
      <w:r>
        <w:t>Model</w:t>
      </w:r>
    </w:p>
    <w:p w:rsidR="005708AC" w:rsidRDefault="005708AC" w:rsidP="005708AC">
      <w:r>
        <w:t xml:space="preserve">The example’s model represents a disease that is </w:t>
      </w:r>
      <w:r w:rsidR="00DD1522">
        <w:t xml:space="preserve">not </w:t>
      </w:r>
      <w:r>
        <w:t>treatable</w:t>
      </w:r>
      <w:r w:rsidR="00DD1522">
        <w:t xml:space="preserve"> but can be mitigated </w:t>
      </w:r>
      <w:r>
        <w:t>through</w:t>
      </w:r>
      <w:r w:rsidR="00DD1522">
        <w:t xml:space="preserve"> social distancing, school closures and the use of telework arrangements</w:t>
      </w:r>
      <w:r>
        <w:t>.  People at the start of the simulation are either immune or susceptible</w:t>
      </w:r>
      <w:r w:rsidR="00DD1522">
        <w:t xml:space="preserve">.  Infection is spread through personal contact in groups and is subject to public policies triggered by the number of infectious people present in the total population or in specific groups.  </w:t>
      </w:r>
      <w:r w:rsidR="00556789">
        <w:t>The population is set to 10,000 people and the groups are synthetically derived using fixed proportions (global properties) for school aged children (0-18 yrs), working adults (19 to 64 yrs) and non-working seniors (65+yrs).  All people are assigned a home group.  School aged children are assigned to a single school group and working age adults are assigned to a single work group.  The number of each group type is determined by fixed expected groups sizes (global properties).</w:t>
      </w:r>
    </w:p>
    <w:p w:rsidR="00556789" w:rsidRDefault="00556789" w:rsidP="005708AC">
      <w:r>
        <w:t xml:space="preserve">At the beginning of the model, a small number of </w:t>
      </w:r>
      <w:r w:rsidR="008E2653">
        <w:t>adults</w:t>
      </w:r>
      <w:r>
        <w:t xml:space="preserve"> are infected</w:t>
      </w:r>
      <w:r w:rsidR="008E2653">
        <w:t xml:space="preserve"> at random.  Each infected person is immediately infectious and will infect one person per day over a random period from 3 to 12 </w:t>
      </w:r>
      <w:r w:rsidR="00C6199E">
        <w:t xml:space="preserve">days </w:t>
      </w:r>
      <w:r w:rsidR="008E2653">
        <w:t xml:space="preserve">inclusive. Without mitigations, each transmission is successful.  Public policies are reviewed on a weekly basis.  As the number of total public infections increase, some work groups may elect to move to a telework status, reducing transmissions by 50% in those groups.  Similarly, when a school’s level of infection increases it </w:t>
      </w:r>
      <w:r w:rsidR="00335F86">
        <w:t>will</w:t>
      </w:r>
      <w:r w:rsidR="008E2653">
        <w:t xml:space="preserve"> move to a split cohort mode, reducing transmission success </w:t>
      </w:r>
      <w:r w:rsidR="00C6199E">
        <w:t>t</w:t>
      </w:r>
      <w:r w:rsidR="008E2653">
        <w:t>o 50%.   If infection with</w:t>
      </w:r>
      <w:r w:rsidR="00C6199E">
        <w:t>in</w:t>
      </w:r>
      <w:r w:rsidR="008E2653">
        <w:t xml:space="preserve"> a cohort continues to rise, the cohort is closed and the children are no longer assigned </w:t>
      </w:r>
      <w:r w:rsidR="00C6199E">
        <w:t xml:space="preserve">to </w:t>
      </w:r>
      <w:r w:rsidR="008E2653">
        <w:t>a school group.  For simplicity of modeling, telework</w:t>
      </w:r>
      <w:r w:rsidR="00335F86">
        <w:t xml:space="preserve"> arrangements</w:t>
      </w:r>
      <w:r w:rsidR="008E2653">
        <w:t>, cohort schools and school closure</w:t>
      </w:r>
      <w:r w:rsidR="00335F86">
        <w:t>s</w:t>
      </w:r>
      <w:r w:rsidR="008E2653">
        <w:t xml:space="preserve"> do not revert as infection levels subside.</w:t>
      </w:r>
    </w:p>
    <w:p w:rsidR="005708AC" w:rsidRDefault="005708AC" w:rsidP="005708AC">
      <w:pPr>
        <w:pStyle w:val="Heading3"/>
      </w:pPr>
      <w:r>
        <w:t>Model Execution</w:t>
      </w:r>
    </w:p>
    <w:p w:rsidR="005708AC" w:rsidRDefault="005708AC" w:rsidP="005708AC">
      <w:r>
        <w:t>The example’s execution is shown in figures 1</w:t>
      </w:r>
      <w:r w:rsidR="00C243A6">
        <w:t>0</w:t>
      </w:r>
      <w:r>
        <w:t>.</w:t>
      </w:r>
      <w:r w:rsidR="003B16DB">
        <w:t>1</w:t>
      </w:r>
      <w:r>
        <w:t xml:space="preserve"> and 1</w:t>
      </w:r>
      <w:r w:rsidR="00C243A6">
        <w:t>0</w:t>
      </w:r>
      <w:r>
        <w:t>.</w:t>
      </w:r>
      <w:r w:rsidR="003B16DB">
        <w:t>2</w:t>
      </w:r>
      <w:r>
        <w:t xml:space="preserve">. </w:t>
      </w:r>
    </w:p>
    <w:p w:rsidR="005708AC" w:rsidRDefault="003B16DB" w:rsidP="005708AC">
      <w:r>
        <w:rPr>
          <w:b/>
          <w:i/>
        </w:rPr>
        <w:t>Figure 1</w:t>
      </w:r>
      <w:r w:rsidR="00C243A6">
        <w:rPr>
          <w:b/>
          <w:i/>
        </w:rPr>
        <w:t>0</w:t>
      </w:r>
      <w:r>
        <w:rPr>
          <w:b/>
          <w:i/>
        </w:rPr>
        <w:t>.1</w:t>
      </w:r>
    </w:p>
    <w:p w:rsidR="003B16DB" w:rsidRDefault="003B16DB" w:rsidP="005708AC">
      <w:r>
        <w:rPr>
          <w:noProof/>
        </w:rPr>
        <w:drawing>
          <wp:inline distT="0" distB="0" distL="0" distR="0" wp14:anchorId="16330E3F" wp14:editId="4EB24557">
            <wp:extent cx="2925386" cy="570807"/>
            <wp:effectExtent l="38100" t="38100" r="27940" b="393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0863" cy="599193"/>
                    </a:xfrm>
                    <a:prstGeom prst="rect">
                      <a:avLst/>
                    </a:prstGeom>
                    <a:ln w="28575">
                      <a:solidFill>
                        <a:schemeClr val="accent1">
                          <a:lumMod val="75000"/>
                        </a:schemeClr>
                      </a:solidFill>
                    </a:ln>
                  </pic:spPr>
                </pic:pic>
              </a:graphicData>
            </a:graphic>
          </wp:inline>
        </w:drawing>
      </w:r>
    </w:p>
    <w:p w:rsidR="003B16DB" w:rsidRDefault="003B16DB" w:rsidP="005708AC">
      <w:pPr>
        <w:rPr>
          <w:b/>
          <w:i/>
        </w:rPr>
      </w:pPr>
      <w:r>
        <w:rPr>
          <w:b/>
          <w:i/>
        </w:rPr>
        <w:t>Figure 1</w:t>
      </w:r>
      <w:r w:rsidR="00C243A6">
        <w:rPr>
          <w:b/>
          <w:i/>
        </w:rPr>
        <w:t>0</w:t>
      </w:r>
      <w:r>
        <w:rPr>
          <w:b/>
          <w:i/>
        </w:rPr>
        <w:t>.2</w:t>
      </w:r>
    </w:p>
    <w:p w:rsidR="003B16DB" w:rsidRDefault="003B16DB" w:rsidP="005708AC">
      <w:r>
        <w:rPr>
          <w:noProof/>
        </w:rPr>
        <w:lastRenderedPageBreak/>
        <w:drawing>
          <wp:inline distT="0" distB="0" distL="0" distR="0" wp14:anchorId="0AC87241" wp14:editId="45DC53E4">
            <wp:extent cx="4236061" cy="2599113"/>
            <wp:effectExtent l="38100" t="38100" r="31750" b="298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83316" cy="2628107"/>
                    </a:xfrm>
                    <a:prstGeom prst="rect">
                      <a:avLst/>
                    </a:prstGeom>
                    <a:ln w="28575">
                      <a:solidFill>
                        <a:schemeClr val="accent1">
                          <a:lumMod val="75000"/>
                        </a:schemeClr>
                      </a:solidFill>
                    </a:ln>
                  </pic:spPr>
                </pic:pic>
              </a:graphicData>
            </a:graphic>
          </wp:inline>
        </w:drawing>
      </w:r>
    </w:p>
    <w:p w:rsidR="003B16DB" w:rsidRDefault="003B16DB" w:rsidP="005708AC"/>
    <w:p w:rsidR="003B16DB" w:rsidRDefault="003B16DB" w:rsidP="005708AC"/>
    <w:p w:rsidR="005708AC" w:rsidRDefault="003B16DB" w:rsidP="005708AC">
      <w:r>
        <w:t xml:space="preserve">The first action is to load </w:t>
      </w:r>
      <w:r w:rsidR="005708AC">
        <w:t>the global properties plugin</w:t>
      </w:r>
      <w:r>
        <w:t xml:space="preserve"> (figures 1</w:t>
      </w:r>
      <w:r w:rsidR="00C243A6">
        <w:t>0</w:t>
      </w:r>
      <w:r>
        <w:t>.3</w:t>
      </w:r>
      <w:r w:rsidR="005708AC">
        <w:t xml:space="preserve">).  </w:t>
      </w:r>
      <w:r w:rsidR="00335F86">
        <w:t xml:space="preserve">The fifteen </w:t>
      </w:r>
      <w:r w:rsidR="005708AC">
        <w:t xml:space="preserve">global properties are marked as immutable since they will not change over the course of the simulation.  Further, </w:t>
      </w:r>
      <w:r w:rsidR="005C6EA8">
        <w:t xml:space="preserve">eleven of the </w:t>
      </w:r>
      <w:r w:rsidR="005708AC">
        <w:t xml:space="preserve">properties </w:t>
      </w:r>
      <w:r w:rsidR="005C6EA8">
        <w:t>are fixed and their values are set in the plugin</w:t>
      </w:r>
      <w:r w:rsidR="00335F86">
        <w:t xml:space="preserve"> data</w:t>
      </w:r>
      <w:r w:rsidR="005C6EA8">
        <w:t xml:space="preserve">.  The four remaining properties </w:t>
      </w:r>
      <w:r w:rsidR="005708AC">
        <w:t>participate in the dimensions of the experiment</w:t>
      </w:r>
      <w:r w:rsidR="005C6EA8">
        <w:t xml:space="preserve"> and are not directly set in the global plugin. </w:t>
      </w:r>
    </w:p>
    <w:p w:rsidR="005708AC" w:rsidRDefault="005708AC" w:rsidP="005708AC">
      <w:pPr>
        <w:pStyle w:val="ListParagraph"/>
        <w:numPr>
          <w:ilvl w:val="0"/>
          <w:numId w:val="40"/>
        </w:numPr>
      </w:pPr>
      <w:r>
        <w:t>SUSCEPTIBLE_POPULATION_PROPORTION – The fraction of the population that is susceptible</w:t>
      </w:r>
      <w:r>
        <w:tab/>
      </w:r>
    </w:p>
    <w:p w:rsidR="009D6EAE" w:rsidRDefault="009D6EAE" w:rsidP="009D6EAE">
      <w:pPr>
        <w:pStyle w:val="ListParagraph"/>
        <w:numPr>
          <w:ilvl w:val="0"/>
          <w:numId w:val="40"/>
        </w:numPr>
      </w:pPr>
      <w:r>
        <w:t>INITIAL_INFECTIONS</w:t>
      </w:r>
      <w:r w:rsidR="00335F86">
        <w:t xml:space="preserve"> – T</w:t>
      </w:r>
      <w:r>
        <w:t>he number of adults initially infected</w:t>
      </w:r>
    </w:p>
    <w:p w:rsidR="009D6EAE" w:rsidRDefault="00335F86" w:rsidP="009D6EAE">
      <w:pPr>
        <w:pStyle w:val="ListParagraph"/>
        <w:numPr>
          <w:ilvl w:val="0"/>
          <w:numId w:val="40"/>
        </w:numPr>
      </w:pPr>
      <w:r>
        <w:t>MIN_INFECTIOUS_PERIOD – The</w:t>
      </w:r>
      <w:r w:rsidR="009D6EAE">
        <w:t xml:space="preserve"> minimum number of days a person is infectious</w:t>
      </w:r>
    </w:p>
    <w:p w:rsidR="009D6EAE" w:rsidRDefault="009D6EAE" w:rsidP="009D6EAE">
      <w:pPr>
        <w:pStyle w:val="ListParagraph"/>
        <w:numPr>
          <w:ilvl w:val="0"/>
          <w:numId w:val="40"/>
        </w:numPr>
      </w:pPr>
      <w:r>
        <w:t>MAX_INFECTIOUS_PERIOD</w:t>
      </w:r>
      <w:r w:rsidR="00335F86">
        <w:t xml:space="preserve"> – T</w:t>
      </w:r>
      <w:r>
        <w:t>he maximum number of days a person is infectious</w:t>
      </w:r>
    </w:p>
    <w:p w:rsidR="009D6EAE" w:rsidRDefault="009D6EAE" w:rsidP="009D6EAE">
      <w:pPr>
        <w:pStyle w:val="ListParagraph"/>
        <w:numPr>
          <w:ilvl w:val="0"/>
          <w:numId w:val="40"/>
        </w:numPr>
      </w:pPr>
      <w:r>
        <w:t>POPULATION_SIZE</w:t>
      </w:r>
      <w:r w:rsidR="00335F86">
        <w:t xml:space="preserve"> – T</w:t>
      </w:r>
      <w:r>
        <w:t>he initial size of the population</w:t>
      </w:r>
    </w:p>
    <w:p w:rsidR="009D6EAE" w:rsidRDefault="00335F86" w:rsidP="00335F86">
      <w:pPr>
        <w:pStyle w:val="ListParagraph"/>
        <w:numPr>
          <w:ilvl w:val="0"/>
          <w:numId w:val="40"/>
        </w:numPr>
      </w:pPr>
      <w:r>
        <w:t>CHILD_POPULATION_PROPORTION – T</w:t>
      </w:r>
      <w:r w:rsidR="009D6EAE">
        <w:t>he fraction of the population between the ages of 0 and 18, inclusive</w:t>
      </w:r>
    </w:p>
    <w:p w:rsidR="009D6EAE" w:rsidRDefault="009D6EAE" w:rsidP="009D6EAE">
      <w:pPr>
        <w:pStyle w:val="ListParagraph"/>
        <w:numPr>
          <w:ilvl w:val="0"/>
          <w:numId w:val="40"/>
        </w:numPr>
      </w:pPr>
      <w:r>
        <w:t>SENIOR_POPULATION_PROPORTION</w:t>
      </w:r>
      <w:r w:rsidR="00335F86">
        <w:t xml:space="preserve"> – T</w:t>
      </w:r>
      <w:r>
        <w:t>he fraction of the population 65 and older</w:t>
      </w:r>
    </w:p>
    <w:p w:rsidR="009D6EAE" w:rsidRDefault="009D6EAE" w:rsidP="00335F86">
      <w:pPr>
        <w:pStyle w:val="ListParagraph"/>
        <w:numPr>
          <w:ilvl w:val="0"/>
          <w:numId w:val="40"/>
        </w:numPr>
      </w:pPr>
      <w:r>
        <w:t>R0</w:t>
      </w:r>
      <w:r w:rsidR="00335F86">
        <w:t xml:space="preserve"> – T</w:t>
      </w:r>
      <w:r>
        <w:t>he expected number of people a single person will infect if all contacts are susceptible and transmission success is 100%</w:t>
      </w:r>
      <w:r w:rsidR="00335F86">
        <w:t xml:space="preserve"> likely</w:t>
      </w:r>
    </w:p>
    <w:p w:rsidR="009D6EAE" w:rsidRDefault="009D6EAE" w:rsidP="009D6EAE">
      <w:pPr>
        <w:pStyle w:val="ListParagraph"/>
        <w:numPr>
          <w:ilvl w:val="0"/>
          <w:numId w:val="40"/>
        </w:numPr>
      </w:pPr>
      <w:r>
        <w:t>AVERAGE_HOME_SIZE</w:t>
      </w:r>
      <w:r w:rsidR="00335F86">
        <w:t xml:space="preserve"> – T</w:t>
      </w:r>
      <w:r>
        <w:t>he average number of people per household</w:t>
      </w:r>
    </w:p>
    <w:p w:rsidR="009D6EAE" w:rsidRDefault="009D6EAE" w:rsidP="009D6EAE">
      <w:pPr>
        <w:pStyle w:val="ListParagraph"/>
        <w:numPr>
          <w:ilvl w:val="0"/>
          <w:numId w:val="40"/>
        </w:numPr>
      </w:pPr>
      <w:r>
        <w:t>AVERAGE_SCHOOL_SIZE</w:t>
      </w:r>
      <w:r w:rsidR="00335F86">
        <w:t xml:space="preserve"> – T</w:t>
      </w:r>
      <w:r>
        <w:t>he average number of student in a school</w:t>
      </w:r>
    </w:p>
    <w:p w:rsidR="009D6EAE" w:rsidRDefault="009D6EAE" w:rsidP="009D6EAE">
      <w:pPr>
        <w:pStyle w:val="ListParagraph"/>
        <w:numPr>
          <w:ilvl w:val="0"/>
          <w:numId w:val="40"/>
        </w:numPr>
      </w:pPr>
      <w:r>
        <w:t>AVERAGE_WORK_SIZE</w:t>
      </w:r>
      <w:r w:rsidR="00335F86">
        <w:t xml:space="preserve"> – T</w:t>
      </w:r>
      <w:r>
        <w:t>he average number of people per work place</w:t>
      </w:r>
    </w:p>
    <w:p w:rsidR="009D6EAE" w:rsidRDefault="00335F86" w:rsidP="00335F86">
      <w:pPr>
        <w:pStyle w:val="ListParagraph"/>
        <w:numPr>
          <w:ilvl w:val="0"/>
          <w:numId w:val="40"/>
        </w:numPr>
      </w:pPr>
      <w:r>
        <w:t>TELEWORK_INFECTION_THRESHOLD – T</w:t>
      </w:r>
      <w:r w:rsidR="009D6EAE">
        <w:t>he total infection density that triggers some work places to institute telework mode</w:t>
      </w:r>
    </w:p>
    <w:p w:rsidR="009D6EAE" w:rsidRDefault="009D6EAE" w:rsidP="00335F86">
      <w:pPr>
        <w:pStyle w:val="ListParagraph"/>
        <w:numPr>
          <w:ilvl w:val="0"/>
          <w:numId w:val="40"/>
        </w:numPr>
      </w:pPr>
      <w:r>
        <w:t>TELEWORK_PROBABILTY</w:t>
      </w:r>
      <w:r w:rsidR="00335F86">
        <w:t xml:space="preserve"> – T</w:t>
      </w:r>
      <w:r>
        <w:t>he probability that a work place will convert to telework mode once telework is allowed</w:t>
      </w:r>
    </w:p>
    <w:p w:rsidR="009D6EAE" w:rsidRDefault="009D6EAE" w:rsidP="00335F86">
      <w:pPr>
        <w:pStyle w:val="ListParagraph"/>
        <w:numPr>
          <w:ilvl w:val="0"/>
          <w:numId w:val="40"/>
        </w:numPr>
      </w:pPr>
      <w:r>
        <w:t>SCHOOL_COHORT_INFECTION_THRESHOLD</w:t>
      </w:r>
      <w:r w:rsidR="00335F86">
        <w:t xml:space="preserve"> – T</w:t>
      </w:r>
      <w:r>
        <w:t>he infection density within a school that triggers the school moving to a split cohort</w:t>
      </w:r>
    </w:p>
    <w:p w:rsidR="009D6EAE" w:rsidRDefault="009D6EAE" w:rsidP="00C04845">
      <w:pPr>
        <w:pStyle w:val="ListParagraph"/>
        <w:numPr>
          <w:ilvl w:val="0"/>
          <w:numId w:val="40"/>
        </w:numPr>
      </w:pPr>
      <w:r>
        <w:t>SCHOOL_CLOSURE_INFECTION_THRESHOLD</w:t>
      </w:r>
      <w:r w:rsidR="00335F86">
        <w:t xml:space="preserve"> – The </w:t>
      </w:r>
      <w:r>
        <w:t>infection density within a school cohort that triggers the closure of that cohort.</w:t>
      </w:r>
    </w:p>
    <w:p w:rsidR="005708AC" w:rsidRDefault="00C243A6" w:rsidP="005708AC">
      <w:pPr>
        <w:rPr>
          <w:b/>
          <w:i/>
        </w:rPr>
      </w:pPr>
      <w:r>
        <w:rPr>
          <w:b/>
          <w:i/>
        </w:rPr>
        <w:lastRenderedPageBreak/>
        <w:t>Figure 10.3</w:t>
      </w:r>
    </w:p>
    <w:p w:rsidR="005708AC" w:rsidRDefault="00C243A6" w:rsidP="005708AC">
      <w:r>
        <w:rPr>
          <w:noProof/>
        </w:rPr>
        <w:drawing>
          <wp:inline distT="0" distB="0" distL="0" distR="0" wp14:anchorId="1F9B0E8C" wp14:editId="230F0046">
            <wp:extent cx="5943600" cy="5600700"/>
            <wp:effectExtent l="38100" t="38100" r="38100" b="381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600700"/>
                    </a:xfrm>
                    <a:prstGeom prst="rect">
                      <a:avLst/>
                    </a:prstGeom>
                    <a:ln w="28575">
                      <a:solidFill>
                        <a:schemeClr val="accent1">
                          <a:lumMod val="75000"/>
                        </a:schemeClr>
                      </a:solidFill>
                    </a:ln>
                  </pic:spPr>
                </pic:pic>
              </a:graphicData>
            </a:graphic>
          </wp:inline>
        </w:drawing>
      </w:r>
    </w:p>
    <w:p w:rsidR="005708AC" w:rsidRDefault="005708AC" w:rsidP="005708AC">
      <w:r>
        <w:t>The person properties plugin is loaded (figure 1</w:t>
      </w:r>
      <w:r w:rsidR="00C243A6">
        <w:t>0</w:t>
      </w:r>
      <w:r>
        <w:t>.</w:t>
      </w:r>
      <w:r w:rsidR="00C243A6">
        <w:t>4</w:t>
      </w:r>
      <w:r>
        <w:t xml:space="preserve">).  </w:t>
      </w:r>
      <w:r w:rsidR="00C243A6">
        <w:t>The properties are:</w:t>
      </w:r>
      <w:r>
        <w:t xml:space="preserve">  </w:t>
      </w:r>
    </w:p>
    <w:p w:rsidR="00C243A6" w:rsidRDefault="00C243A6" w:rsidP="00C243A6">
      <w:pPr>
        <w:pStyle w:val="ListParagraph"/>
        <w:numPr>
          <w:ilvl w:val="0"/>
          <w:numId w:val="46"/>
        </w:numPr>
      </w:pPr>
      <w:r>
        <w:t>AGE</w:t>
      </w:r>
      <w:r>
        <w:t xml:space="preserve"> – An integer value for the age of a person: child (0-18), adult (19-64), senior (65+)</w:t>
      </w:r>
    </w:p>
    <w:p w:rsidR="00C243A6" w:rsidRDefault="00C243A6" w:rsidP="00C243A6">
      <w:pPr>
        <w:pStyle w:val="ListParagraph"/>
        <w:numPr>
          <w:ilvl w:val="0"/>
          <w:numId w:val="46"/>
        </w:numPr>
      </w:pPr>
      <w:r>
        <w:t>DISEASE_STATE</w:t>
      </w:r>
      <w:r>
        <w:t xml:space="preserve"> – The state for a person: IMMUMN, SUSCEPTIBLE, INFECTIOUS, RECOVERED</w:t>
      </w:r>
    </w:p>
    <w:p w:rsidR="005708AC" w:rsidRDefault="00C243A6" w:rsidP="00547A92">
      <w:pPr>
        <w:pStyle w:val="ListParagraph"/>
        <w:numPr>
          <w:ilvl w:val="0"/>
          <w:numId w:val="46"/>
        </w:numPr>
      </w:pPr>
      <w:r>
        <w:t>INFECTED_COUNT</w:t>
      </w:r>
      <w:r>
        <w:t xml:space="preserve"> – The number of people infected by each particular person </w:t>
      </w:r>
    </w:p>
    <w:p w:rsidR="00503B73" w:rsidRDefault="005708AC" w:rsidP="005708AC">
      <w:pPr>
        <w:rPr>
          <w:b/>
          <w:i/>
        </w:rPr>
      </w:pPr>
      <w:r>
        <w:rPr>
          <w:b/>
          <w:i/>
        </w:rPr>
        <w:t>Figure 1</w:t>
      </w:r>
      <w:r w:rsidR="00C243A6">
        <w:rPr>
          <w:b/>
          <w:i/>
        </w:rPr>
        <w:t>0</w:t>
      </w:r>
      <w:r>
        <w:rPr>
          <w:b/>
          <w:i/>
        </w:rPr>
        <w:t>.</w:t>
      </w:r>
      <w:r w:rsidR="00C243A6">
        <w:rPr>
          <w:b/>
          <w:i/>
        </w:rPr>
        <w:t>4</w:t>
      </w:r>
    </w:p>
    <w:p w:rsidR="00C243A6" w:rsidRDefault="00C243A6" w:rsidP="005708AC">
      <w:r>
        <w:rPr>
          <w:noProof/>
        </w:rPr>
        <w:lastRenderedPageBreak/>
        <w:drawing>
          <wp:inline distT="0" distB="0" distL="0" distR="0" wp14:anchorId="3932044E" wp14:editId="47C521BE">
            <wp:extent cx="5752540" cy="3463200"/>
            <wp:effectExtent l="38100" t="38100" r="38735" b="425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9082" cy="3491219"/>
                    </a:xfrm>
                    <a:prstGeom prst="rect">
                      <a:avLst/>
                    </a:prstGeom>
                    <a:ln w="28575">
                      <a:solidFill>
                        <a:schemeClr val="accent1">
                          <a:lumMod val="75000"/>
                        </a:schemeClr>
                      </a:solidFill>
                    </a:ln>
                  </pic:spPr>
                </pic:pic>
              </a:graphicData>
            </a:graphic>
          </wp:inline>
        </w:drawing>
      </w:r>
    </w:p>
    <w:p w:rsidR="005708AC" w:rsidRDefault="005708AC" w:rsidP="005708AC">
      <w:r>
        <w:t>The reports plugin contains four reports:</w:t>
      </w:r>
    </w:p>
    <w:p w:rsidR="005708AC" w:rsidRDefault="00503B73" w:rsidP="005708AC">
      <w:pPr>
        <w:pStyle w:val="ListParagraph"/>
        <w:numPr>
          <w:ilvl w:val="0"/>
          <w:numId w:val="47"/>
        </w:numPr>
      </w:pPr>
      <w:r>
        <w:t>GroupPopulationReport</w:t>
      </w:r>
      <w:r w:rsidR="005708AC">
        <w:t xml:space="preserve"> – Shows </w:t>
      </w:r>
      <w:r>
        <w:t>the distribution of group sizes for each group type at the end of the simulation</w:t>
      </w:r>
      <w:r w:rsidR="005708AC">
        <w:t>.</w:t>
      </w:r>
      <w:r>
        <w:t xml:space="preserve"> </w:t>
      </w:r>
    </w:p>
    <w:p w:rsidR="005708AC" w:rsidRDefault="00503B73" w:rsidP="005708AC">
      <w:pPr>
        <w:pStyle w:val="ListParagraph"/>
        <w:numPr>
          <w:ilvl w:val="0"/>
          <w:numId w:val="47"/>
        </w:numPr>
      </w:pPr>
      <w:r>
        <w:t>PersonPropertyReprot – Shows the distribution of disease state values over each day by regions</w:t>
      </w:r>
    </w:p>
    <w:p w:rsidR="005708AC" w:rsidRDefault="00503B73" w:rsidP="005708AC">
      <w:pPr>
        <w:pStyle w:val="ListParagraph"/>
        <w:numPr>
          <w:ilvl w:val="0"/>
          <w:numId w:val="47"/>
        </w:numPr>
      </w:pPr>
      <w:r>
        <w:t xml:space="preserve">DiseaseStateReport – Shows the distribution of disease state at the end of the simulation </w:t>
      </w:r>
      <w:r w:rsidR="006160F3">
        <w:t>with a single line person scenario</w:t>
      </w:r>
    </w:p>
    <w:p w:rsidR="005708AC" w:rsidRDefault="00503B73" w:rsidP="005708AC">
      <w:pPr>
        <w:pStyle w:val="ListParagraph"/>
        <w:numPr>
          <w:ilvl w:val="0"/>
          <w:numId w:val="47"/>
        </w:numPr>
      </w:pPr>
      <w:r>
        <w:t>Contagion</w:t>
      </w:r>
      <w:r w:rsidR="005708AC">
        <w:t xml:space="preserve">Report – Shows </w:t>
      </w:r>
      <w:r w:rsidR="006160F3">
        <w:t>the distribution of the number of infections spread per person</w:t>
      </w:r>
    </w:p>
    <w:p w:rsidR="006160F3" w:rsidRDefault="006160F3" w:rsidP="006160F3">
      <w:r>
        <w:t xml:space="preserve">The groups plugin (figure 10.5) loads the group types and their corresponding group properties.  The creation of groups is left to the Population Loader </w:t>
      </w:r>
      <w:bookmarkStart w:id="0" w:name="_GoBack"/>
      <w:bookmarkEnd w:id="0"/>
    </w:p>
    <w:p w:rsidR="006160F3" w:rsidRDefault="006160F3" w:rsidP="006160F3">
      <w:pPr>
        <w:pStyle w:val="ListParagraph"/>
        <w:numPr>
          <w:ilvl w:val="0"/>
          <w:numId w:val="49"/>
        </w:numPr>
      </w:pPr>
      <w:r>
        <w:t>HOME</w:t>
      </w:r>
    </w:p>
    <w:p w:rsidR="006160F3" w:rsidRDefault="006160F3" w:rsidP="006160F3">
      <w:pPr>
        <w:pStyle w:val="ListParagraph"/>
        <w:numPr>
          <w:ilvl w:val="0"/>
          <w:numId w:val="49"/>
        </w:numPr>
      </w:pPr>
      <w:r>
        <w:t>SCHOOL</w:t>
      </w:r>
    </w:p>
    <w:p w:rsidR="006160F3" w:rsidRDefault="006160F3" w:rsidP="006160F3">
      <w:pPr>
        <w:pStyle w:val="ListParagraph"/>
        <w:numPr>
          <w:ilvl w:val="1"/>
          <w:numId w:val="49"/>
        </w:numPr>
      </w:pPr>
      <w:r>
        <w:t>SCHOOL_STATUS :  OPEN, COHORT (50% transmission reduction), CLOSED (100% transmission reduction)</w:t>
      </w:r>
    </w:p>
    <w:p w:rsidR="006160F3" w:rsidRDefault="006160F3" w:rsidP="006160F3">
      <w:pPr>
        <w:pStyle w:val="ListParagraph"/>
        <w:numPr>
          <w:ilvl w:val="0"/>
          <w:numId w:val="49"/>
        </w:numPr>
      </w:pPr>
      <w:r>
        <w:t>WORK</w:t>
      </w:r>
    </w:p>
    <w:p w:rsidR="006160F3" w:rsidRDefault="006160F3" w:rsidP="006160F3">
      <w:pPr>
        <w:pStyle w:val="ListParagraph"/>
        <w:numPr>
          <w:ilvl w:val="1"/>
          <w:numId w:val="49"/>
        </w:numPr>
      </w:pPr>
      <w:r>
        <w:t>TELEWORK – Boolean designating work place as telework, reducing transmission by 50%</w:t>
      </w:r>
    </w:p>
    <w:p w:rsidR="006160F3" w:rsidRDefault="006160F3" w:rsidP="006160F3">
      <w:pPr>
        <w:rPr>
          <w:b/>
          <w:i/>
        </w:rPr>
      </w:pPr>
      <w:r>
        <w:rPr>
          <w:b/>
          <w:i/>
        </w:rPr>
        <w:lastRenderedPageBreak/>
        <w:t>Figure 10.</w:t>
      </w:r>
      <w:r>
        <w:rPr>
          <w:b/>
          <w:i/>
        </w:rPr>
        <w:t>5</w:t>
      </w:r>
      <w:r>
        <w:rPr>
          <w:noProof/>
        </w:rPr>
        <w:drawing>
          <wp:inline distT="0" distB="0" distL="0" distR="0" wp14:anchorId="299B69C0" wp14:editId="108F1C9F">
            <wp:extent cx="5943600" cy="2998470"/>
            <wp:effectExtent l="38100" t="38100" r="38100" b="304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8470"/>
                    </a:xfrm>
                    <a:prstGeom prst="rect">
                      <a:avLst/>
                    </a:prstGeom>
                    <a:ln w="28575">
                      <a:solidFill>
                        <a:schemeClr val="accent1">
                          <a:lumMod val="75000"/>
                        </a:schemeClr>
                      </a:solidFill>
                    </a:ln>
                  </pic:spPr>
                </pic:pic>
              </a:graphicData>
            </a:graphic>
          </wp:inline>
        </w:drawing>
      </w:r>
    </w:p>
    <w:p w:rsidR="006160F3" w:rsidRDefault="006160F3" w:rsidP="006160F3"/>
    <w:p w:rsidR="006160F3" w:rsidRDefault="006160F3" w:rsidP="006160F3">
      <w:r>
        <w:rPr>
          <w:noProof/>
        </w:rPr>
        <w:drawing>
          <wp:inline distT="0" distB="0" distL="0" distR="0" wp14:anchorId="7ED65776" wp14:editId="032C08D5">
            <wp:extent cx="5943600" cy="29984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98470"/>
                    </a:xfrm>
                    <a:prstGeom prst="rect">
                      <a:avLst/>
                    </a:prstGeom>
                  </pic:spPr>
                </pic:pic>
              </a:graphicData>
            </a:graphic>
          </wp:inline>
        </w:drawing>
      </w:r>
    </w:p>
    <w:p w:rsidR="005708AC" w:rsidRDefault="005708AC" w:rsidP="005708AC">
      <w:r>
        <w:t>The stochastic plugin is initialized with a random seed and all simulations will start in the same stochastic state.  The Regions plugin has five regions and the people plugin is loaded in an empty state.  People are added by an actor in the model plugin.</w:t>
      </w:r>
    </w:p>
    <w:p w:rsidR="005708AC" w:rsidRDefault="005708AC" w:rsidP="005708AC">
      <w:r>
        <w:t xml:space="preserve">The model plugin adds three actors </w:t>
      </w:r>
    </w:p>
    <w:p w:rsidR="005708AC" w:rsidRDefault="005708AC" w:rsidP="005708AC">
      <w:pPr>
        <w:pStyle w:val="ListParagraph"/>
        <w:numPr>
          <w:ilvl w:val="0"/>
          <w:numId w:val="48"/>
        </w:numPr>
      </w:pPr>
      <w:r>
        <w:t>PopulationLoader – Adds people to the simulation and initializes immunity</w:t>
      </w:r>
    </w:p>
    <w:p w:rsidR="005708AC" w:rsidRDefault="005708AC" w:rsidP="005708AC">
      <w:pPr>
        <w:pStyle w:val="ListParagraph"/>
        <w:numPr>
          <w:ilvl w:val="0"/>
          <w:numId w:val="48"/>
        </w:numPr>
      </w:pPr>
      <w:r>
        <w:t>ResourceLoader – Initializes resources for regions. People have no allocated resources.</w:t>
      </w:r>
    </w:p>
    <w:p w:rsidR="005708AC" w:rsidRDefault="005708AC" w:rsidP="005708AC">
      <w:pPr>
        <w:pStyle w:val="ListParagraph"/>
        <w:numPr>
          <w:ilvl w:val="0"/>
          <w:numId w:val="48"/>
        </w:numPr>
      </w:pPr>
      <w:r>
        <w:lastRenderedPageBreak/>
        <w:t>TreatmentManager – Moves people through treatment states</w:t>
      </w:r>
    </w:p>
    <w:p w:rsidR="005708AC" w:rsidRDefault="005708AC" w:rsidP="005708AC">
      <w:pPr>
        <w:pStyle w:val="ListParagraph"/>
        <w:numPr>
          <w:ilvl w:val="0"/>
          <w:numId w:val="48"/>
        </w:numPr>
      </w:pPr>
    </w:p>
    <w:p w:rsidR="005708AC" w:rsidRDefault="005708AC" w:rsidP="005708AC">
      <w:pPr>
        <w:pStyle w:val="Heading3"/>
      </w:pPr>
      <w:r>
        <w:t>Experiment dimensions</w:t>
      </w:r>
    </w:p>
    <w:p w:rsidR="005708AC" w:rsidRDefault="005708AC" w:rsidP="005708AC">
      <w:r>
        <w:t>Eight dimensions are added to the experiment that define alternate values for ten of the eleven global properties resulting in 864 scenarios. Only population size is fixed and is set to 10,000.  The values are:</w:t>
      </w:r>
    </w:p>
    <w:p w:rsidR="005708AC" w:rsidRDefault="005708AC" w:rsidP="005708AC">
      <w:pPr>
        <w:pStyle w:val="ListParagraph"/>
        <w:numPr>
          <w:ilvl w:val="0"/>
          <w:numId w:val="42"/>
        </w:numPr>
      </w:pPr>
      <w:r>
        <w:t>Max Symptom onset – 60 and 120 days</w:t>
      </w:r>
    </w:p>
    <w:p w:rsidR="005708AC" w:rsidRDefault="005708AC" w:rsidP="005708AC">
      <w:pPr>
        <w:pStyle w:val="ListParagraph"/>
        <w:numPr>
          <w:ilvl w:val="0"/>
          <w:numId w:val="42"/>
        </w:numPr>
      </w:pPr>
      <w:r>
        <w:t>Susceptibility – 25, 50 and 75 percent</w:t>
      </w:r>
    </w:p>
    <w:p w:rsidR="005708AC" w:rsidRDefault="005708AC" w:rsidP="005708AC">
      <w:pPr>
        <w:pStyle w:val="ListParagraph"/>
        <w:numPr>
          <w:ilvl w:val="0"/>
          <w:numId w:val="42"/>
        </w:numPr>
      </w:pPr>
      <w:r>
        <w:t>Antiviral treatment duration – 10 and 15 days</w:t>
      </w:r>
    </w:p>
    <w:p w:rsidR="005708AC" w:rsidRDefault="005708AC" w:rsidP="005708AC">
      <w:pPr>
        <w:pStyle w:val="ListParagraph"/>
        <w:numPr>
          <w:ilvl w:val="0"/>
          <w:numId w:val="42"/>
        </w:numPr>
      </w:pPr>
      <w:r>
        <w:t>Antiviral treatment success – 50 and 80 percent</w:t>
      </w:r>
    </w:p>
    <w:p w:rsidR="005708AC" w:rsidRDefault="005708AC" w:rsidP="005708AC">
      <w:pPr>
        <w:pStyle w:val="ListParagraph"/>
        <w:numPr>
          <w:ilvl w:val="0"/>
          <w:numId w:val="42"/>
        </w:numPr>
      </w:pPr>
      <w:r>
        <w:t>Hospital success rate with and without antivirals</w:t>
      </w:r>
    </w:p>
    <w:p w:rsidR="005708AC" w:rsidRDefault="005708AC" w:rsidP="005708AC">
      <w:pPr>
        <w:pStyle w:val="ListParagraph"/>
        <w:numPr>
          <w:ilvl w:val="1"/>
          <w:numId w:val="42"/>
        </w:numPr>
      </w:pPr>
      <w:r>
        <w:t>75 and 50 percent</w:t>
      </w:r>
    </w:p>
    <w:p w:rsidR="005708AC" w:rsidRDefault="005708AC" w:rsidP="005708AC">
      <w:pPr>
        <w:pStyle w:val="ListParagraph"/>
        <w:numPr>
          <w:ilvl w:val="1"/>
          <w:numId w:val="42"/>
        </w:numPr>
      </w:pPr>
      <w:r>
        <w:t>50 and 30 percent</w:t>
      </w:r>
    </w:p>
    <w:p w:rsidR="005708AC" w:rsidRDefault="005708AC" w:rsidP="005708AC">
      <w:pPr>
        <w:pStyle w:val="ListParagraph"/>
        <w:numPr>
          <w:ilvl w:val="0"/>
          <w:numId w:val="42"/>
        </w:numPr>
      </w:pPr>
      <w:r>
        <w:t>Hospital beds per capita – 1, 3 and 5 per thousand</w:t>
      </w:r>
    </w:p>
    <w:p w:rsidR="005708AC" w:rsidRDefault="005708AC" w:rsidP="005708AC">
      <w:pPr>
        <w:pStyle w:val="ListParagraph"/>
        <w:numPr>
          <w:ilvl w:val="0"/>
          <w:numId w:val="42"/>
        </w:numPr>
      </w:pPr>
      <w:r>
        <w:t>Antiviral doses per capita – 0.1, 0.2 and 0.5</w:t>
      </w:r>
    </w:p>
    <w:p w:rsidR="005708AC" w:rsidRDefault="005708AC" w:rsidP="005708AC">
      <w:pPr>
        <w:pStyle w:val="ListParagraph"/>
        <w:numPr>
          <w:ilvl w:val="0"/>
          <w:numId w:val="42"/>
        </w:numPr>
      </w:pPr>
      <w:r>
        <w:t>Hospital stay</w:t>
      </w:r>
    </w:p>
    <w:p w:rsidR="005708AC" w:rsidRDefault="005708AC" w:rsidP="005708AC">
      <w:pPr>
        <w:pStyle w:val="ListParagraph"/>
        <w:numPr>
          <w:ilvl w:val="1"/>
          <w:numId w:val="42"/>
        </w:numPr>
      </w:pPr>
      <w:r>
        <w:t>2 to 5 days</w:t>
      </w:r>
    </w:p>
    <w:p w:rsidR="005708AC" w:rsidRDefault="005708AC" w:rsidP="005708AC">
      <w:pPr>
        <w:pStyle w:val="ListParagraph"/>
        <w:numPr>
          <w:ilvl w:val="1"/>
          <w:numId w:val="42"/>
        </w:numPr>
      </w:pPr>
      <w:r>
        <w:t>5 to 10 days</w:t>
      </w:r>
    </w:p>
    <w:p w:rsidR="005708AC" w:rsidRDefault="005708AC" w:rsidP="005708AC">
      <w:pPr>
        <w:pStyle w:val="Heading3"/>
      </w:pPr>
      <w:r>
        <w:t>The actors</w:t>
      </w:r>
    </w:p>
    <w:p w:rsidR="005708AC" w:rsidRDefault="005708AC" w:rsidP="005708AC">
      <w:r>
        <w:t>We will finish this chapter by reviewing the three actors of the model plugin and then examine the output.</w:t>
      </w:r>
    </w:p>
    <w:p w:rsidR="005708AC" w:rsidRDefault="005708AC" w:rsidP="005708AC"/>
    <w:p w:rsidR="005708AC" w:rsidRDefault="005708AC" w:rsidP="005708AC">
      <w:pPr>
        <w:pStyle w:val="Heading4"/>
      </w:pPr>
      <w:r>
        <w:t>Population Loader</w:t>
      </w:r>
    </w:p>
    <w:p w:rsidR="005708AC" w:rsidRDefault="005708AC" w:rsidP="005708AC">
      <w:r>
        <w:t xml:space="preserve">The PopulationLoader actor, in figure 11.12, adds people to the simulation based on the number in the POPULATION_SIZE global property.  Each person is assigned a random region and the person property, IMMUNE, is randomly assigned based on the </w:t>
      </w:r>
      <w:r w:rsidRPr="00771667">
        <w:t>SUSCEPTIBLE_POPULATION_PROPORTION</w:t>
      </w:r>
      <w:r>
        <w:t xml:space="preserve"> global property. The selection of regions, although random, is designed to ensure that regions have different population sizes so that each region may have unique output statistics.</w:t>
      </w:r>
    </w:p>
    <w:p w:rsidR="005708AC" w:rsidRDefault="005708AC" w:rsidP="005708AC"/>
    <w:p w:rsidR="005708AC" w:rsidRDefault="005708AC" w:rsidP="005708AC">
      <w:pPr>
        <w:rPr>
          <w:b/>
          <w:i/>
        </w:rPr>
      </w:pPr>
      <w:r>
        <w:rPr>
          <w:b/>
          <w:i/>
        </w:rPr>
        <w:t>Figure 11.12</w:t>
      </w:r>
    </w:p>
    <w:p w:rsidR="005708AC" w:rsidRDefault="005708AC" w:rsidP="005708AC">
      <w:pPr>
        <w:rPr>
          <w:b/>
          <w:i/>
        </w:rPr>
      </w:pPr>
      <w:r>
        <w:rPr>
          <w:noProof/>
        </w:rPr>
        <w:lastRenderedPageBreak/>
        <w:drawing>
          <wp:inline distT="0" distB="0" distL="0" distR="0" wp14:anchorId="0CE91723" wp14:editId="652962EB">
            <wp:extent cx="4627418" cy="3685620"/>
            <wp:effectExtent l="38100" t="38100" r="40005" b="292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5708AC" w:rsidRDefault="005708AC" w:rsidP="005708AC"/>
    <w:p w:rsidR="005708AC" w:rsidRDefault="005708AC" w:rsidP="005708AC">
      <w:pPr>
        <w:pStyle w:val="Heading4"/>
      </w:pPr>
      <w:r>
        <w:t>Resource Loader</w:t>
      </w:r>
    </w:p>
    <w:p w:rsidR="005708AC" w:rsidRDefault="005708AC" w:rsidP="005708AC">
      <w:r>
        <w:t>The ResourceLoader actor, in figure 11.13, determines the number of antiviral doses and hospital beds for each region.  Note that each region receives the same amounts, but that the regions will have very different population sizes.</w:t>
      </w:r>
    </w:p>
    <w:p w:rsidR="005708AC" w:rsidRDefault="005708AC" w:rsidP="005708AC">
      <w:r>
        <w:rPr>
          <w:b/>
          <w:i/>
        </w:rPr>
        <w:t>Figure 11.13</w:t>
      </w:r>
    </w:p>
    <w:p w:rsidR="005708AC" w:rsidRDefault="005708AC" w:rsidP="005708AC">
      <w:r>
        <w:rPr>
          <w:noProof/>
        </w:rPr>
        <w:lastRenderedPageBreak/>
        <w:drawing>
          <wp:inline distT="0" distB="0" distL="0" distR="0" wp14:anchorId="7FC4BCF7" wp14:editId="399249A4">
            <wp:extent cx="5031971" cy="4058370"/>
            <wp:effectExtent l="38100" t="38100" r="35560" b="374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5708AC" w:rsidRDefault="005708AC" w:rsidP="005708AC">
      <w:pPr>
        <w:pStyle w:val="Heading4"/>
      </w:pPr>
    </w:p>
    <w:p w:rsidR="005708AC" w:rsidRDefault="005708AC" w:rsidP="005708AC">
      <w:pPr>
        <w:pStyle w:val="Heading4"/>
      </w:pPr>
      <w:r>
        <w:t>Treatment Manager</w:t>
      </w:r>
    </w:p>
    <w:p w:rsidR="005708AC" w:rsidRDefault="005708AC" w:rsidP="005708AC">
      <w:r>
        <w:t xml:space="preserve">The TreatmentManager actor, in figure 11.14, initializes by first deriving several values from the global properties plugin that will be useful as it manages people. It then gets from the person properties manager a list of all people who are not currently immune and marks them as infected.  It further determines for each person when they will become symptomatic and schedules the allocation of the antiviral resource.  </w:t>
      </w:r>
    </w:p>
    <w:p w:rsidR="005708AC" w:rsidRDefault="005708AC" w:rsidP="005708AC"/>
    <w:p w:rsidR="005708AC" w:rsidRDefault="005708AC" w:rsidP="005708AC">
      <w:pPr>
        <w:rPr>
          <w:b/>
          <w:i/>
        </w:rPr>
      </w:pPr>
      <w:r>
        <w:rPr>
          <w:b/>
          <w:i/>
        </w:rPr>
        <w:lastRenderedPageBreak/>
        <w:t>Figure 11.14</w:t>
      </w:r>
      <w:r>
        <w:rPr>
          <w:noProof/>
        </w:rPr>
        <w:drawing>
          <wp:inline distT="0" distB="0" distL="0" distR="0" wp14:anchorId="3C1FE06F" wp14:editId="2DF1E395">
            <wp:extent cx="5943600" cy="5583555"/>
            <wp:effectExtent l="38100" t="38100" r="38100" b="361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5708AC" w:rsidRDefault="005708AC" w:rsidP="005708AC">
      <w:pPr>
        <w:rPr>
          <w:b/>
          <w:i/>
        </w:rPr>
      </w:pPr>
    </w:p>
    <w:p w:rsidR="005708AC" w:rsidRDefault="005708AC" w:rsidP="005708A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5708AC" w:rsidRDefault="005708AC" w:rsidP="005708AC"/>
    <w:p w:rsidR="005708AC" w:rsidRDefault="005708AC" w:rsidP="005708AC">
      <w:r>
        <w:rPr>
          <w:b/>
          <w:i/>
        </w:rPr>
        <w:t>Figure 11.15</w:t>
      </w:r>
    </w:p>
    <w:p w:rsidR="005708AC" w:rsidRDefault="005708AC" w:rsidP="005708AC">
      <w:r>
        <w:lastRenderedPageBreak/>
        <w:t xml:space="preserve"> </w:t>
      </w:r>
      <w:r>
        <w:rPr>
          <w:noProof/>
        </w:rPr>
        <w:drawing>
          <wp:inline distT="0" distB="0" distL="0" distR="0" wp14:anchorId="33B49C21" wp14:editId="32D65F07">
            <wp:extent cx="4344785" cy="2203957"/>
            <wp:effectExtent l="38100" t="38100" r="36830" b="444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5708AC" w:rsidRDefault="005708AC" w:rsidP="005708AC"/>
    <w:p w:rsidR="005708AC" w:rsidRDefault="005708AC" w:rsidP="005708AC">
      <w:r>
        <w:t>To assess the effectiveness of the antiviral treatment (figure 11.16), the treatment manager randomly makes a determination based on the global property settings.  If the treatment is successful, then the person is marked as immune. Otherwise, the person is immediately sent to hospital treatment.</w:t>
      </w:r>
    </w:p>
    <w:p w:rsidR="005708AC" w:rsidRDefault="005708AC" w:rsidP="005708AC">
      <w:pPr>
        <w:rPr>
          <w:i/>
        </w:rPr>
      </w:pPr>
      <w:r>
        <w:rPr>
          <w:b/>
          <w:i/>
        </w:rPr>
        <w:t>Figure 11.16</w:t>
      </w:r>
    </w:p>
    <w:p w:rsidR="005708AC" w:rsidRDefault="005708AC" w:rsidP="005708AC">
      <w:r>
        <w:rPr>
          <w:noProof/>
        </w:rPr>
        <w:drawing>
          <wp:inline distT="0" distB="0" distL="0" distR="0" wp14:anchorId="65085C7E" wp14:editId="0CD13C85">
            <wp:extent cx="5451711" cy="1130531"/>
            <wp:effectExtent l="38100" t="38100" r="34925" b="317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5708AC" w:rsidRDefault="005708AC" w:rsidP="005708AC"/>
    <w:p w:rsidR="005708AC" w:rsidRDefault="005708AC" w:rsidP="005708AC">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5708AC" w:rsidRDefault="005708AC" w:rsidP="005708AC">
      <w:pPr>
        <w:rPr>
          <w:i/>
        </w:rPr>
      </w:pPr>
      <w:r>
        <w:rPr>
          <w:b/>
          <w:i/>
        </w:rPr>
        <w:t>Figure 11.17</w:t>
      </w:r>
    </w:p>
    <w:p w:rsidR="005708AC" w:rsidRDefault="005708AC" w:rsidP="005708AC">
      <w:pPr>
        <w:rPr>
          <w:b/>
          <w:i/>
        </w:rPr>
      </w:pPr>
      <w:r>
        <w:rPr>
          <w:noProof/>
        </w:rPr>
        <w:lastRenderedPageBreak/>
        <w:drawing>
          <wp:inline distT="0" distB="0" distL="0" distR="0" wp14:anchorId="520B7FA0" wp14:editId="1E2BF7A4">
            <wp:extent cx="4565897" cy="2504902"/>
            <wp:effectExtent l="38100" t="38100" r="44450" b="292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5708AC" w:rsidRDefault="005708AC" w:rsidP="005708AC">
      <w:r>
        <w:t>Reviewing the effectiveness of the hospital treatment is shown in figure 11.18.  The outcome depends the previous treatment of the person with the antiviral medication.  If the treatment is successful, then the person is marked immune.  Otherwise, the person dies. The hospital bed resource is returned to the person’s region either way.</w:t>
      </w:r>
    </w:p>
    <w:p w:rsidR="005708AC" w:rsidRDefault="005708AC" w:rsidP="005708AC">
      <w:r>
        <w:rPr>
          <w:b/>
          <w:i/>
        </w:rPr>
        <w:t>Figure 11.18</w:t>
      </w:r>
    </w:p>
    <w:p w:rsidR="005708AC" w:rsidRDefault="005708AC" w:rsidP="005708AC">
      <w:r>
        <w:rPr>
          <w:noProof/>
        </w:rPr>
        <w:drawing>
          <wp:inline distT="0" distB="0" distL="0" distR="0" wp14:anchorId="17C8123E" wp14:editId="717088D2">
            <wp:extent cx="4533207" cy="2397853"/>
            <wp:effectExtent l="38100" t="38100" r="39370" b="406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Questionnaire Manager</w:t>
      </w:r>
    </w:p>
    <w:p w:rsidR="005708AC" w:rsidRDefault="005708AC" w:rsidP="005708AC">
      <w:r>
        <w:t>The QuestionnaireManager actor, in figure 11.19, initializes by subscribing to changes to the number of antivirals or hospital beds possessed by people.</w:t>
      </w:r>
    </w:p>
    <w:p w:rsidR="005708AC" w:rsidRDefault="005708AC" w:rsidP="005708AC">
      <w:pPr>
        <w:rPr>
          <w:b/>
          <w:i/>
        </w:rPr>
      </w:pPr>
      <w:r>
        <w:rPr>
          <w:b/>
          <w:i/>
        </w:rPr>
        <w:t>Figure 11.19</w:t>
      </w:r>
    </w:p>
    <w:p w:rsidR="005708AC" w:rsidRDefault="005708AC" w:rsidP="005708AC">
      <w:pPr>
        <w:rPr>
          <w:b/>
          <w:i/>
        </w:rPr>
      </w:pPr>
      <w:r>
        <w:rPr>
          <w:noProof/>
        </w:rPr>
        <w:lastRenderedPageBreak/>
        <w:drawing>
          <wp:inline distT="0" distB="0" distL="0" distR="0" wp14:anchorId="053DD841" wp14:editId="309DE1BF">
            <wp:extent cx="3851563" cy="1792046"/>
            <wp:effectExtent l="38100" t="38100" r="34925" b="368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5708AC" w:rsidRDefault="005708AC" w:rsidP="005708AC">
      <w:pPr>
        <w:rPr>
          <w:b/>
          <w:i/>
        </w:rPr>
      </w:pPr>
      <w:r>
        <w:t>Upon observing a change in the number of antivirals assigned to a person (figure 11.20), the questionnaire manager distributes the questionnaire to the person if that person has just ended antiviral treatment (their level is now zero) but has not been hospitalized.</w:t>
      </w:r>
    </w:p>
    <w:p w:rsidR="005708AC" w:rsidRDefault="005708AC" w:rsidP="005708AC">
      <w:pPr>
        <w:rPr>
          <w:b/>
          <w:i/>
        </w:rPr>
      </w:pPr>
      <w:r>
        <w:rPr>
          <w:b/>
          <w:i/>
        </w:rPr>
        <w:t>Figure 11.20</w:t>
      </w:r>
    </w:p>
    <w:p w:rsidR="005708AC" w:rsidRDefault="005708AC" w:rsidP="005708AC">
      <w:pPr>
        <w:rPr>
          <w:b/>
          <w:i/>
        </w:rPr>
      </w:pPr>
      <w:r>
        <w:rPr>
          <w:noProof/>
        </w:rPr>
        <w:drawing>
          <wp:inline distT="0" distB="0" distL="0" distR="0" wp14:anchorId="33EA35B4" wp14:editId="3B1B01A6">
            <wp:extent cx="4532291" cy="1507374"/>
            <wp:effectExtent l="38100" t="38100" r="40005" b="3619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5708AC" w:rsidRDefault="005708AC" w:rsidP="005708AC">
      <w:r>
        <w:t>For those who receive treatment at a hospital (figure 11.21), questionnaire manager distributes the questionnaire to the them when their hospital bed is returned and they have not died.</w:t>
      </w:r>
    </w:p>
    <w:p w:rsidR="005708AC" w:rsidRDefault="005708AC" w:rsidP="005708AC">
      <w:r>
        <w:rPr>
          <w:b/>
          <w:i/>
        </w:rPr>
        <w:t>Figure 11.21</w:t>
      </w:r>
    </w:p>
    <w:p w:rsidR="005708AC" w:rsidRDefault="005708AC" w:rsidP="005708AC">
      <w:pPr>
        <w:rPr>
          <w:b/>
          <w:i/>
        </w:rPr>
      </w:pPr>
      <w:r>
        <w:rPr>
          <w:noProof/>
        </w:rPr>
        <w:drawing>
          <wp:inline distT="0" distB="0" distL="0" distR="0" wp14:anchorId="161B0D2E" wp14:editId="26D56951">
            <wp:extent cx="4277008" cy="1169323"/>
            <wp:effectExtent l="38100" t="38100" r="28575" b="311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5708AC" w:rsidRDefault="005708AC" w:rsidP="005708AC">
      <w:pPr>
        <w:rPr>
          <w:b/>
          <w:i/>
        </w:rPr>
      </w:pPr>
    </w:p>
    <w:p w:rsidR="005708AC" w:rsidRDefault="005708AC" w:rsidP="005708AC">
      <w:pPr>
        <w:pStyle w:val="Heading3"/>
      </w:pPr>
      <w:r>
        <w:t>Inspecting t</w:t>
      </w:r>
      <w:r w:rsidRPr="00A72909">
        <w:t>he output</w:t>
      </w:r>
    </w:p>
    <w:p w:rsidR="005708AC" w:rsidRDefault="005708AC" w:rsidP="005708AC"/>
    <w:p w:rsidR="005708AC" w:rsidRPr="00712159" w:rsidRDefault="005708AC" w:rsidP="005708AC">
      <w:pPr>
        <w:pStyle w:val="Heading4"/>
      </w:pPr>
      <w:r>
        <w:t>person resource report</w:t>
      </w:r>
    </w:p>
    <w:p w:rsidR="005708AC" w:rsidRDefault="005708AC" w:rsidP="005708AC">
      <w:r>
        <w:t xml:space="preserve">The 864 scenarios result in a large amount of output in the person resource report.  The example code has this report set to only record the end state of the simulation, where all resources have either been </w:t>
      </w:r>
      <w:r>
        <w:lastRenderedPageBreak/>
        <w:t xml:space="preserve">expended or returned back to the regions.  Running the report in daily mode will produce over 900,000 data rows, but will show a more useful result.  </w:t>
      </w:r>
    </w:p>
    <w:p w:rsidR="005708AC" w:rsidRDefault="005708AC" w:rsidP="005708AC">
      <w:pPr>
        <w:pStyle w:val="Heading4"/>
      </w:pPr>
      <w:r>
        <w:t>treatment report</w:t>
      </w:r>
    </w:p>
    <w:p w:rsidR="005708AC" w:rsidRDefault="005708AC" w:rsidP="005708AC">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5708AC" w:rsidRDefault="005708AC" w:rsidP="005708AC"/>
    <w:p w:rsidR="005708AC" w:rsidRDefault="005708AC" w:rsidP="005708AC">
      <w:r>
        <w:rPr>
          <w:b/>
          <w:i/>
        </w:rPr>
        <w:t>Figure 11.22</w:t>
      </w:r>
    </w:p>
    <w:p w:rsidR="005708AC" w:rsidRPr="00712159" w:rsidRDefault="005708AC" w:rsidP="005708AC">
      <w:r>
        <w:rPr>
          <w:noProof/>
        </w:rPr>
        <w:drawing>
          <wp:inline distT="0" distB="0" distL="0" distR="0" wp14:anchorId="64360677" wp14:editId="07A2EC5C">
            <wp:extent cx="4001192" cy="2020687"/>
            <wp:effectExtent l="38100" t="38100" r="37465" b="368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death report</w:t>
      </w:r>
    </w:p>
    <w:p w:rsidR="005708AC" w:rsidRPr="00C93D1C" w:rsidRDefault="005708AC" w:rsidP="005708AC">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5708AC" w:rsidRDefault="005708AC" w:rsidP="005708AC">
      <w:pPr>
        <w:pStyle w:val="Heading4"/>
      </w:pPr>
      <w:r>
        <w:t>questionnaire report</w:t>
      </w:r>
    </w:p>
    <w:p w:rsidR="005708AC" w:rsidRPr="00C93D1C" w:rsidRDefault="005708AC" w:rsidP="005708AC">
      <w:r>
        <w:t>The questionnaire report shows the proportion of infected people that received the questionnaire. It also shows the mean and standard deviation of the delivery times of those questionnaires.</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101D9C">
      <w:pPr>
        <w:pStyle w:val="ListParagraph"/>
        <w:numPr>
          <w:ilvl w:val="0"/>
          <w:numId w:val="45"/>
        </w:numPr>
      </w:pPr>
      <w:r>
        <w:lastRenderedPageBreak/>
        <w:t>B</w:t>
      </w:r>
      <w:r w:rsidR="00101D9C">
        <w:t>e added to a region</w:t>
      </w:r>
    </w:p>
    <w:p w:rsidR="005653C6" w:rsidRDefault="005653C6" w:rsidP="005653C6">
      <w:pPr>
        <w:pStyle w:val="ListParagraph"/>
        <w:numPr>
          <w:ilvl w:val="1"/>
          <w:numId w:val="45"/>
        </w:numPr>
      </w:pPr>
      <w:r>
        <w:t>An amount of resource is created and added to a region</w:t>
      </w:r>
    </w:p>
    <w:p w:rsidR="00101D9C" w:rsidRDefault="00176BE7" w:rsidP="00101D9C">
      <w:pPr>
        <w:pStyle w:val="ListParagraph"/>
        <w:numPr>
          <w:ilvl w:val="0"/>
          <w:numId w:val="45"/>
        </w:numPr>
      </w:pPr>
      <w:r>
        <w:t>B</w:t>
      </w:r>
      <w:r w:rsidR="00101D9C">
        <w:t>e removed from a region</w:t>
      </w:r>
    </w:p>
    <w:p w:rsidR="005653C6" w:rsidRDefault="005653C6" w:rsidP="005653C6">
      <w:pPr>
        <w:pStyle w:val="ListParagraph"/>
        <w:numPr>
          <w:ilvl w:val="1"/>
          <w:numId w:val="45"/>
        </w:numPr>
      </w:pPr>
      <w:r>
        <w:t>The resource is expended and removed from the simulation</w:t>
      </w:r>
      <w:r w:rsidR="00303691">
        <w:t>. For example, an expired vaccine lot.</w:t>
      </w:r>
    </w:p>
    <w:p w:rsidR="00101D9C" w:rsidRDefault="00176BE7" w:rsidP="00101D9C">
      <w:pPr>
        <w:pStyle w:val="ListParagraph"/>
        <w:numPr>
          <w:ilvl w:val="0"/>
          <w:numId w:val="45"/>
        </w:numPr>
      </w:pPr>
      <w:r>
        <w:t>T</w:t>
      </w:r>
      <w:r w:rsidR="00101D9C">
        <w:t>ransferred between regions</w:t>
      </w:r>
    </w:p>
    <w:p w:rsidR="00101D9C" w:rsidRDefault="00176BE7" w:rsidP="00101D9C">
      <w:pPr>
        <w:pStyle w:val="ListParagraph"/>
        <w:numPr>
          <w:ilvl w:val="0"/>
          <w:numId w:val="45"/>
        </w:numPr>
      </w:pPr>
      <w:r>
        <w:t>Transferred from regions to people</w:t>
      </w:r>
    </w:p>
    <w:p w:rsidR="00303691" w:rsidRDefault="00303691" w:rsidP="00303691">
      <w:pPr>
        <w:pStyle w:val="ListParagraph"/>
        <w:numPr>
          <w:ilvl w:val="1"/>
          <w:numId w:val="45"/>
        </w:numPr>
      </w:pPr>
      <w:r>
        <w:t>Resources can be transferred from a region to the people in that region</w:t>
      </w:r>
    </w:p>
    <w:p w:rsidR="00176BE7" w:rsidRDefault="00176BE7" w:rsidP="00101D9C">
      <w:pPr>
        <w:pStyle w:val="ListParagraph"/>
        <w:numPr>
          <w:ilvl w:val="0"/>
          <w:numId w:val="45"/>
        </w:numPr>
      </w:pPr>
      <w:r>
        <w:t>Transferred from people to regions</w:t>
      </w:r>
    </w:p>
    <w:p w:rsidR="00303691" w:rsidRDefault="00303691" w:rsidP="00303691">
      <w:pPr>
        <w:pStyle w:val="ListParagraph"/>
        <w:numPr>
          <w:ilvl w:val="1"/>
          <w:numId w:val="45"/>
        </w:numPr>
      </w:pPr>
      <w:r>
        <w:t>Resources can be returned to the person’s region. For example, the return of a hospital ICU bed after a person’s treatment.</w:t>
      </w:r>
    </w:p>
    <w:p w:rsidR="00176BE7" w:rsidRDefault="00176BE7" w:rsidP="00101D9C">
      <w:pPr>
        <w:pStyle w:val="ListParagraph"/>
        <w:numPr>
          <w:ilvl w:val="0"/>
          <w:numId w:val="45"/>
        </w:numPr>
      </w:pPr>
      <w:r>
        <w:t>Be removed from a person</w:t>
      </w:r>
    </w:p>
    <w:p w:rsidR="00303691" w:rsidRDefault="00303691" w:rsidP="00303691">
      <w:pPr>
        <w:pStyle w:val="ListParagraph"/>
        <w:numPr>
          <w:ilvl w:val="1"/>
          <w:numId w:val="4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3F3AFC">
      <w:pPr>
        <w:pStyle w:val="ListParagraph"/>
        <w:numPr>
          <w:ilvl w:val="0"/>
          <w:numId w:val="44"/>
        </w:numPr>
      </w:pPr>
      <w:r>
        <w:t>defines resource ids</w:t>
      </w:r>
    </w:p>
    <w:p w:rsidR="003F3AFC" w:rsidRDefault="003F3AFC" w:rsidP="003F3AFC">
      <w:pPr>
        <w:pStyle w:val="ListParagraph"/>
        <w:numPr>
          <w:ilvl w:val="0"/>
          <w:numId w:val="44"/>
        </w:numPr>
      </w:pPr>
      <w:r>
        <w:t>defines resource properties</w:t>
      </w:r>
    </w:p>
    <w:p w:rsidR="003F3AFC" w:rsidRDefault="003F3AFC" w:rsidP="003F3AFC">
      <w:pPr>
        <w:pStyle w:val="ListParagraph"/>
        <w:numPr>
          <w:ilvl w:val="0"/>
          <w:numId w:val="44"/>
        </w:numPr>
      </w:pPr>
      <w:r>
        <w:t>collects resource property values,</w:t>
      </w:r>
    </w:p>
    <w:p w:rsidR="003F3AFC" w:rsidRDefault="003F3AFC" w:rsidP="003F3AFC">
      <w:pPr>
        <w:pStyle w:val="ListParagraph"/>
        <w:numPr>
          <w:ilvl w:val="0"/>
          <w:numId w:val="44"/>
        </w:numPr>
      </w:pPr>
      <w:r>
        <w:t>sets initial resource amount for regions</w:t>
      </w:r>
    </w:p>
    <w:p w:rsidR="003F3AFC" w:rsidRDefault="003F3AFC" w:rsidP="003F3AFC">
      <w:pPr>
        <w:pStyle w:val="ListParagraph"/>
        <w:numPr>
          <w:ilvl w:val="0"/>
          <w:numId w:val="4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lastRenderedPageBreak/>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0B491F">
      <w:pPr>
        <w:pStyle w:val="ListParagraph"/>
        <w:numPr>
          <w:ilvl w:val="0"/>
          <w:numId w:val="34"/>
        </w:numPr>
      </w:pPr>
      <w:r>
        <w:t>Add a</w:t>
      </w:r>
      <w:r w:rsidR="000B491F">
        <w:t xml:space="preserve"> </w:t>
      </w:r>
      <w:r>
        <w:t>new resource id</w:t>
      </w:r>
    </w:p>
    <w:p w:rsidR="000B491F" w:rsidRDefault="005653C6" w:rsidP="000B491F">
      <w:pPr>
        <w:pStyle w:val="ListParagraph"/>
        <w:numPr>
          <w:ilvl w:val="0"/>
          <w:numId w:val="34"/>
        </w:numPr>
      </w:pPr>
      <w:r>
        <w:t>Define a resource property</w:t>
      </w:r>
    </w:p>
    <w:p w:rsidR="005653C6" w:rsidRDefault="005653C6" w:rsidP="000B491F">
      <w:pPr>
        <w:pStyle w:val="ListParagraph"/>
        <w:numPr>
          <w:ilvl w:val="0"/>
          <w:numId w:val="34"/>
        </w:numPr>
      </w:pPr>
      <w:r>
        <w:t>Add resource amounts to regions</w:t>
      </w:r>
    </w:p>
    <w:p w:rsidR="005653C6" w:rsidRDefault="005653C6" w:rsidP="000B491F">
      <w:pPr>
        <w:pStyle w:val="ListParagraph"/>
        <w:numPr>
          <w:ilvl w:val="0"/>
          <w:numId w:val="34"/>
        </w:numPr>
      </w:pPr>
      <w:r>
        <w:t>Remove resource amounts from regions</w:t>
      </w:r>
    </w:p>
    <w:p w:rsidR="005653C6" w:rsidRDefault="005653C6" w:rsidP="000B491F">
      <w:pPr>
        <w:pStyle w:val="ListParagraph"/>
        <w:numPr>
          <w:ilvl w:val="0"/>
          <w:numId w:val="34"/>
        </w:numPr>
      </w:pPr>
      <w:r>
        <w:t>Transfer resource amounts between regions</w:t>
      </w:r>
    </w:p>
    <w:p w:rsidR="005653C6" w:rsidRDefault="005653C6" w:rsidP="005653C6">
      <w:pPr>
        <w:pStyle w:val="ListParagraph"/>
        <w:numPr>
          <w:ilvl w:val="0"/>
          <w:numId w:val="34"/>
        </w:numPr>
      </w:pPr>
      <w:r>
        <w:t>Transfer resource amounts between regions and people</w:t>
      </w:r>
    </w:p>
    <w:p w:rsidR="005653C6" w:rsidRDefault="005653C6" w:rsidP="001E1AA8">
      <w:pPr>
        <w:pStyle w:val="ListParagraph"/>
        <w:numPr>
          <w:ilvl w:val="0"/>
          <w:numId w:val="34"/>
        </w:numPr>
      </w:pPr>
      <w:r>
        <w:t>Remove resource amounts from people</w:t>
      </w:r>
    </w:p>
    <w:p w:rsidR="000B491F" w:rsidRDefault="000B491F" w:rsidP="000B491F">
      <w:pPr>
        <w:pStyle w:val="ListParagraph"/>
        <w:numPr>
          <w:ilvl w:val="0"/>
          <w:numId w:val="34"/>
        </w:numPr>
      </w:pPr>
      <w:r>
        <w:t>Answer various questions about:</w:t>
      </w:r>
    </w:p>
    <w:p w:rsidR="000B491F" w:rsidRDefault="00303691" w:rsidP="000B491F">
      <w:pPr>
        <w:pStyle w:val="ListParagraph"/>
        <w:numPr>
          <w:ilvl w:val="1"/>
          <w:numId w:val="34"/>
        </w:numPr>
      </w:pPr>
      <w:r>
        <w:t>People who have or do not have a particular resource</w:t>
      </w:r>
    </w:p>
    <w:p w:rsidR="000B491F" w:rsidRDefault="00303691" w:rsidP="000B491F">
      <w:pPr>
        <w:pStyle w:val="ListParagraph"/>
        <w:numPr>
          <w:ilvl w:val="1"/>
          <w:numId w:val="34"/>
        </w:numPr>
      </w:pPr>
      <w:r>
        <w:t>Resource levels for people and regions</w:t>
      </w:r>
    </w:p>
    <w:p w:rsidR="000B491F" w:rsidRDefault="00303691" w:rsidP="001E1AA8">
      <w:pPr>
        <w:pStyle w:val="ListParagraph"/>
        <w:numPr>
          <w:ilvl w:val="1"/>
          <w:numId w:val="34"/>
        </w:numPr>
      </w:pPr>
      <w:r>
        <w:t>Property values, definitions, resource id values, etc.</w:t>
      </w:r>
    </w:p>
    <w:p w:rsidR="000B491F" w:rsidRDefault="000B491F" w:rsidP="000B491F">
      <w:r>
        <w:t>The data manager also produces observable events:</w:t>
      </w:r>
    </w:p>
    <w:p w:rsidR="00303691" w:rsidRDefault="00303691" w:rsidP="001E1AA8">
      <w:pPr>
        <w:pStyle w:val="ListParagraph"/>
        <w:numPr>
          <w:ilvl w:val="0"/>
          <w:numId w:val="36"/>
        </w:numPr>
      </w:pPr>
      <w:r>
        <w:t>PersonResourceUpdateEvent – when a person has a change in a resource level</w:t>
      </w:r>
    </w:p>
    <w:p w:rsidR="00303691" w:rsidRDefault="00303691" w:rsidP="001E1AA8">
      <w:pPr>
        <w:pStyle w:val="ListParagraph"/>
        <w:numPr>
          <w:ilvl w:val="0"/>
          <w:numId w:val="36"/>
        </w:numPr>
      </w:pPr>
      <w:r>
        <w:t>RegionResourceUpdateEvent – when a region has a change in a resource level</w:t>
      </w:r>
    </w:p>
    <w:p w:rsidR="00303691" w:rsidRDefault="00303691" w:rsidP="00303691">
      <w:pPr>
        <w:pStyle w:val="ListParagraph"/>
        <w:numPr>
          <w:ilvl w:val="0"/>
          <w:numId w:val="36"/>
        </w:numPr>
      </w:pPr>
      <w:r>
        <w:t>ResourceIdAdditionEvent – when a new resource id is added</w:t>
      </w:r>
    </w:p>
    <w:p w:rsidR="00303691" w:rsidRDefault="00303691" w:rsidP="00303691">
      <w:pPr>
        <w:pStyle w:val="ListParagraph"/>
        <w:numPr>
          <w:ilvl w:val="0"/>
          <w:numId w:val="36"/>
        </w:numPr>
      </w:pPr>
      <w:r>
        <w:t>ResourcePropertyDefinitionEvent – when a new resource property definition is added</w:t>
      </w:r>
    </w:p>
    <w:p w:rsidR="00303691" w:rsidRDefault="00303691" w:rsidP="00303691">
      <w:pPr>
        <w:pStyle w:val="ListParagraph"/>
        <w:numPr>
          <w:ilvl w:val="0"/>
          <w:numId w:val="3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0B491F">
      <w:pPr>
        <w:pStyle w:val="ListParagraph"/>
        <w:numPr>
          <w:ilvl w:val="0"/>
          <w:numId w:val="39"/>
        </w:numPr>
      </w:pPr>
      <w:r>
        <w:t xml:space="preserve">The initialization of the </w:t>
      </w:r>
      <w:r w:rsidR="001E1AA8">
        <w:t xml:space="preserve">resource </w:t>
      </w:r>
      <w:r>
        <w:t>properties plugin</w:t>
      </w:r>
    </w:p>
    <w:p w:rsidR="000B491F" w:rsidRDefault="001E1AA8" w:rsidP="000B491F">
      <w:pPr>
        <w:pStyle w:val="ListParagraph"/>
        <w:numPr>
          <w:ilvl w:val="0"/>
          <w:numId w:val="39"/>
        </w:numPr>
      </w:pPr>
      <w:r>
        <w:t>The flow of resources between regions and people</w:t>
      </w:r>
    </w:p>
    <w:p w:rsidR="00363D4C" w:rsidRDefault="00363D4C" w:rsidP="000B491F">
      <w:pPr>
        <w:pStyle w:val="ListParagraph"/>
        <w:numPr>
          <w:ilvl w:val="0"/>
          <w:numId w:val="3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0B491F">
      <w:pPr>
        <w:pStyle w:val="ListParagraph"/>
        <w:numPr>
          <w:ilvl w:val="0"/>
          <w:numId w:val="35"/>
        </w:numPr>
      </w:pPr>
      <w:r>
        <w:t>Resources plugin – (GCM core plugin) used to manage resources</w:t>
      </w:r>
    </w:p>
    <w:p w:rsidR="000B491F" w:rsidRDefault="000B491F" w:rsidP="000B491F">
      <w:pPr>
        <w:pStyle w:val="ListParagraph"/>
        <w:numPr>
          <w:ilvl w:val="0"/>
          <w:numId w:val="35"/>
        </w:numPr>
      </w:pPr>
      <w:r>
        <w:t>People plugin – (GCM core plugin) used to manage people</w:t>
      </w:r>
    </w:p>
    <w:p w:rsidR="000B491F" w:rsidRDefault="000B491F" w:rsidP="000B491F">
      <w:pPr>
        <w:pStyle w:val="ListParagraph"/>
        <w:numPr>
          <w:ilvl w:val="0"/>
          <w:numId w:val="35"/>
        </w:numPr>
      </w:pPr>
      <w:r>
        <w:t>Person properties plugin– (GCM core plugin) used to decorate properties onto people</w:t>
      </w:r>
    </w:p>
    <w:p w:rsidR="000B491F" w:rsidRDefault="000B491F" w:rsidP="000B491F">
      <w:pPr>
        <w:pStyle w:val="ListParagraph"/>
        <w:numPr>
          <w:ilvl w:val="0"/>
          <w:numId w:val="35"/>
        </w:numPr>
      </w:pPr>
      <w:r>
        <w:t xml:space="preserve">Global properties plugin– (GCM core plugin) used to store policies and initial conditions affecting </w:t>
      </w:r>
      <w:r w:rsidR="001E1AA8">
        <w:t>resource use</w:t>
      </w:r>
    </w:p>
    <w:p w:rsidR="000B491F" w:rsidRDefault="000B491F" w:rsidP="000B491F">
      <w:pPr>
        <w:pStyle w:val="ListParagraph"/>
        <w:numPr>
          <w:ilvl w:val="0"/>
          <w:numId w:val="35"/>
        </w:numPr>
      </w:pPr>
      <w:r>
        <w:t>Stochastics plugin – (GCM core plugin) used to generate random numbers used in various decisions</w:t>
      </w:r>
    </w:p>
    <w:p w:rsidR="000B491F" w:rsidRDefault="000B491F" w:rsidP="000B491F">
      <w:pPr>
        <w:pStyle w:val="ListParagraph"/>
        <w:numPr>
          <w:ilvl w:val="0"/>
          <w:numId w:val="35"/>
        </w:numPr>
      </w:pPr>
      <w:r>
        <w:t>Reports plugin – (GCM core plugin) used to manage reports that:</w:t>
      </w:r>
    </w:p>
    <w:p w:rsidR="000B491F" w:rsidRDefault="000B491F" w:rsidP="001E1AA8">
      <w:pPr>
        <w:pStyle w:val="ListParagraph"/>
        <w:numPr>
          <w:ilvl w:val="1"/>
          <w:numId w:val="35"/>
        </w:numPr>
      </w:pPr>
      <w:r>
        <w:t xml:space="preserve">Show </w:t>
      </w:r>
      <w:r w:rsidR="001E1AA8">
        <w:t>the effects of resource allocation on the population</w:t>
      </w:r>
    </w:p>
    <w:p w:rsidR="000B491F" w:rsidRDefault="000B491F" w:rsidP="000B491F">
      <w:pPr>
        <w:pStyle w:val="ListParagraph"/>
        <w:numPr>
          <w:ilvl w:val="0"/>
          <w:numId w:val="35"/>
        </w:numPr>
      </w:pPr>
      <w:r>
        <w:t>Regions Plugin– (GCM</w:t>
      </w:r>
      <w:r w:rsidR="001E1AA8">
        <w:t xml:space="preserve"> core plugin) used for resource flow</w:t>
      </w:r>
    </w:p>
    <w:p w:rsidR="000B491F" w:rsidRDefault="000B491F" w:rsidP="000B491F">
      <w:pPr>
        <w:pStyle w:val="ListParagraph"/>
        <w:numPr>
          <w:ilvl w:val="0"/>
          <w:numId w:val="35"/>
        </w:numPr>
      </w:pPr>
      <w:r>
        <w:lastRenderedPageBreak/>
        <w:t>Model plugin – (local plugin) used to introduce three actors that will:</w:t>
      </w:r>
    </w:p>
    <w:p w:rsidR="000B491F" w:rsidRDefault="000B491F" w:rsidP="000B491F">
      <w:pPr>
        <w:pStyle w:val="ListParagraph"/>
        <w:numPr>
          <w:ilvl w:val="1"/>
          <w:numId w:val="35"/>
        </w:numPr>
      </w:pPr>
      <w:r>
        <w:t>Load the population</w:t>
      </w:r>
    </w:p>
    <w:p w:rsidR="000B491F" w:rsidRDefault="004E08C4" w:rsidP="000B491F">
      <w:pPr>
        <w:pStyle w:val="ListParagraph"/>
        <w:numPr>
          <w:ilvl w:val="1"/>
          <w:numId w:val="35"/>
        </w:numPr>
      </w:pPr>
      <w:r>
        <w:t>Distribute resources to regions</w:t>
      </w:r>
    </w:p>
    <w:p w:rsidR="000B491F" w:rsidRDefault="004E08C4" w:rsidP="000B491F">
      <w:pPr>
        <w:pStyle w:val="ListParagraph"/>
        <w:numPr>
          <w:ilvl w:val="1"/>
          <w:numId w:val="35"/>
        </w:numPr>
      </w:pPr>
      <w:r>
        <w:t>Manage the treatment of disease utilizing resources</w:t>
      </w:r>
    </w:p>
    <w:p w:rsidR="004E08C4" w:rsidRDefault="004E08C4" w:rsidP="000B491F"/>
    <w:p w:rsidR="00C73910" w:rsidRDefault="00C73910" w:rsidP="00C73910">
      <w:pPr>
        <w:pStyle w:val="Heading3"/>
      </w:pPr>
      <w:r>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r>
        <w:rPr>
          <w:noProof/>
        </w:rPr>
        <w:drawing>
          <wp:inline distT="0" distB="0" distL="0" distR="0" wp14:anchorId="12914442" wp14:editId="26E34167">
            <wp:extent cx="4268643" cy="3031375"/>
            <wp:effectExtent l="38100" t="38100" r="36830" b="3619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79068" cy="3038778"/>
                    </a:xfrm>
                    <a:prstGeom prst="rect">
                      <a:avLst/>
                    </a:prstGeom>
                    <a:ln w="28575">
                      <a:solidFill>
                        <a:schemeClr val="accent1">
                          <a:lumMod val="75000"/>
                        </a:schemeClr>
                      </a:solidFill>
                    </a:ln>
                  </pic:spPr>
                </pic:pic>
              </a:graphicData>
            </a:graphic>
          </wp:inline>
        </w:drawing>
      </w:r>
    </w:p>
    <w:p w:rsidR="00C75912" w:rsidRDefault="00C75912" w:rsidP="000B491F">
      <w:r>
        <w:lastRenderedPageBreak/>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 be participate in the dimensions of the experiment, so we can set the default values to zero.</w:t>
      </w:r>
    </w:p>
    <w:p w:rsidR="004B77B4" w:rsidRDefault="004B77B4" w:rsidP="004B77B4">
      <w:pPr>
        <w:pStyle w:val="ListParagraph"/>
        <w:numPr>
          <w:ilvl w:val="0"/>
          <w:numId w:val="40"/>
        </w:numPr>
      </w:pPr>
      <w:r>
        <w:t>SUSCEPTIBLE_POPULATION_PROPORTION – The fraction of the population that is susceptible</w:t>
      </w:r>
      <w:r>
        <w:tab/>
      </w:r>
    </w:p>
    <w:p w:rsidR="004B77B4" w:rsidRDefault="004B77B4" w:rsidP="004B77B4">
      <w:pPr>
        <w:pStyle w:val="ListParagraph"/>
        <w:numPr>
          <w:ilvl w:val="0"/>
          <w:numId w:val="40"/>
        </w:numPr>
      </w:pPr>
      <w:r>
        <w:t>MAXIMUM_SYMPTOM_ONSET_TIME – The last time where any person will have onset of symptoms</w:t>
      </w:r>
    </w:p>
    <w:p w:rsidR="004B77B4" w:rsidRDefault="004B77B4" w:rsidP="004B77B4">
      <w:pPr>
        <w:pStyle w:val="ListParagraph"/>
        <w:numPr>
          <w:ilvl w:val="0"/>
          <w:numId w:val="40"/>
        </w:numPr>
      </w:pPr>
      <w:r>
        <w:t>ANTIVIRAL_COVERAGE_TIME – The amount of time for the antiviral to be effective</w:t>
      </w:r>
    </w:p>
    <w:p w:rsidR="004B77B4" w:rsidRDefault="004B77B4" w:rsidP="004B77B4">
      <w:pPr>
        <w:pStyle w:val="ListParagraph"/>
        <w:numPr>
          <w:ilvl w:val="0"/>
          <w:numId w:val="40"/>
        </w:numPr>
      </w:pPr>
      <w:r>
        <w:t>ANTIVIRAL_SUCCESS_RATE – The probability that the antiviral will be effective</w:t>
      </w:r>
    </w:p>
    <w:p w:rsidR="004B77B4" w:rsidRDefault="004B77B4" w:rsidP="004B77B4">
      <w:pPr>
        <w:pStyle w:val="ListParagraph"/>
        <w:numPr>
          <w:ilvl w:val="0"/>
          <w:numId w:val="40"/>
        </w:numPr>
      </w:pPr>
      <w:r>
        <w:t>HOSPITAL_SUCCESS_WITH_ANTIVIRAL – The probability that hospital treatment will be effective for people who previously had antiviral treatment</w:t>
      </w:r>
    </w:p>
    <w:p w:rsidR="004B77B4" w:rsidRDefault="004B77B4" w:rsidP="004B77B4">
      <w:pPr>
        <w:pStyle w:val="ListParagraph"/>
        <w:numPr>
          <w:ilvl w:val="0"/>
          <w:numId w:val="40"/>
        </w:numPr>
      </w:pPr>
      <w:r>
        <w:t>HOSPITAL_SUCCESS_WITHOUT_ANTIVIRAL – The probability that hospital treatment will be effective for people who previously had no antiviral treatment</w:t>
      </w:r>
    </w:p>
    <w:p w:rsidR="004B77B4" w:rsidRDefault="004B77B4" w:rsidP="004B77B4">
      <w:pPr>
        <w:pStyle w:val="ListParagraph"/>
        <w:numPr>
          <w:ilvl w:val="0"/>
          <w:numId w:val="40"/>
        </w:numPr>
      </w:pPr>
      <w:r>
        <w:t>HOSPITAL_STAY_DURATION_MIN –  The minimum duration of a hospital stay</w:t>
      </w:r>
    </w:p>
    <w:p w:rsidR="004B77B4" w:rsidRDefault="004B77B4" w:rsidP="00363D4C">
      <w:pPr>
        <w:pStyle w:val="ListParagraph"/>
        <w:numPr>
          <w:ilvl w:val="0"/>
          <w:numId w:val="40"/>
        </w:numPr>
      </w:pPr>
      <w:r>
        <w:t xml:space="preserve">HOSPITAL_STAY_DURATION_MAX – </w:t>
      </w:r>
      <w:r w:rsidRPr="004B77B4">
        <w:t>The</w:t>
      </w:r>
      <w:r>
        <w:t xml:space="preserve"> maximum duration of a hospital stay</w:t>
      </w:r>
      <w:r>
        <w:tab/>
      </w:r>
    </w:p>
    <w:p w:rsidR="004B77B4" w:rsidRDefault="004B77B4" w:rsidP="004B77B4">
      <w:pPr>
        <w:pStyle w:val="ListParagraph"/>
        <w:numPr>
          <w:ilvl w:val="0"/>
          <w:numId w:val="40"/>
        </w:numPr>
      </w:pPr>
      <w:r>
        <w:t>POPULATION_SIZE – The number of people across all regions.  Regions will not be uniformly populated.</w:t>
      </w:r>
    </w:p>
    <w:p w:rsidR="004B77B4" w:rsidRDefault="004B77B4" w:rsidP="004B77B4">
      <w:pPr>
        <w:pStyle w:val="ListParagraph"/>
        <w:numPr>
          <w:ilvl w:val="0"/>
          <w:numId w:val="40"/>
        </w:numPr>
      </w:pPr>
      <w:r>
        <w:t>HOSPITAL_BEDS_PER_PERSON – The number of hospital beds per person on average stored in the regions.</w:t>
      </w:r>
    </w:p>
    <w:p w:rsidR="004B77B4" w:rsidRDefault="004B77B4" w:rsidP="004B77B4">
      <w:pPr>
        <w:pStyle w:val="ListParagraph"/>
        <w:numPr>
          <w:ilvl w:val="0"/>
          <w:numId w:val="40"/>
        </w:numPr>
      </w:pPr>
      <w:r>
        <w:t>ANTIVIRAL_DOSES_PER_PERSON – The number of antiviral doses per person on average stored in the regions.</w:t>
      </w:r>
    </w:p>
    <w:p w:rsidR="000B491F" w:rsidRDefault="004B77B4" w:rsidP="000B491F">
      <w:pPr>
        <w:rPr>
          <w:b/>
          <w:i/>
        </w:rPr>
      </w:pPr>
      <w:r>
        <w:rPr>
          <w:b/>
          <w:i/>
        </w:rPr>
        <w:lastRenderedPageBreak/>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785BA3">
      <w:pPr>
        <w:pStyle w:val="ListParagraph"/>
        <w:numPr>
          <w:ilvl w:val="0"/>
          <w:numId w:val="46"/>
        </w:numPr>
      </w:pPr>
      <w:r>
        <w:t>IMMUNE – The person is immune</w:t>
      </w:r>
    </w:p>
    <w:p w:rsidR="00785BA3" w:rsidRDefault="00785BA3" w:rsidP="00785BA3">
      <w:pPr>
        <w:pStyle w:val="ListParagraph"/>
        <w:numPr>
          <w:ilvl w:val="0"/>
          <w:numId w:val="46"/>
        </w:numPr>
      </w:pPr>
      <w:r>
        <w:t>INFECTED – The person is infected</w:t>
      </w:r>
    </w:p>
    <w:p w:rsidR="00785BA3" w:rsidRDefault="00785BA3" w:rsidP="00785BA3">
      <w:pPr>
        <w:pStyle w:val="ListParagraph"/>
        <w:numPr>
          <w:ilvl w:val="0"/>
          <w:numId w:val="46"/>
        </w:numPr>
      </w:pPr>
      <w:r>
        <w:t>TREATED_WITH_ANTIVIRAL – The person received antiviral treatment</w:t>
      </w:r>
    </w:p>
    <w:p w:rsidR="00785BA3" w:rsidRDefault="00785BA3" w:rsidP="00785BA3">
      <w:pPr>
        <w:pStyle w:val="ListParagraph"/>
        <w:numPr>
          <w:ilvl w:val="0"/>
          <w:numId w:val="46"/>
        </w:numPr>
      </w:pPr>
      <w:r>
        <w:t>HOSPITALIZED – The person received hospital treatment</w:t>
      </w:r>
    </w:p>
    <w:p w:rsidR="00785BA3" w:rsidRDefault="00785BA3" w:rsidP="00785BA3">
      <w:pPr>
        <w:pStyle w:val="ListParagraph"/>
        <w:numPr>
          <w:ilvl w:val="0"/>
          <w:numId w:val="46"/>
        </w:numPr>
      </w:pPr>
      <w:r>
        <w:t>DEAD_IN_HOSPITAL – The person dies in the hospital</w:t>
      </w:r>
    </w:p>
    <w:p w:rsidR="00785BA3" w:rsidRDefault="00785BA3" w:rsidP="00785BA3">
      <w:pPr>
        <w:pStyle w:val="ListParagraph"/>
        <w:numPr>
          <w:ilvl w:val="0"/>
          <w:numId w:val="46"/>
        </w:numPr>
      </w:pPr>
      <w:r>
        <w:t>DEAD_IN_HOME – The person dies in the home</w:t>
      </w:r>
    </w:p>
    <w:p w:rsidR="00120139" w:rsidRDefault="00120139" w:rsidP="00120139">
      <w:pPr>
        <w:pStyle w:val="ListParagraph"/>
        <w:numPr>
          <w:ilvl w:val="0"/>
          <w:numId w:val="4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lastRenderedPageBreak/>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785BA3">
      <w:pPr>
        <w:pStyle w:val="ListParagraph"/>
        <w:numPr>
          <w:ilvl w:val="0"/>
          <w:numId w:val="47"/>
        </w:numPr>
      </w:pPr>
      <w:r>
        <w:t>PersonResourceReport –</w:t>
      </w:r>
      <w:r w:rsidR="004B0A17">
        <w:t xml:space="preserve"> Shows resource allocations by day and region.  Resource are possessed by a person during the course of treatment with that resource.</w:t>
      </w:r>
    </w:p>
    <w:p w:rsidR="004B0A17" w:rsidRDefault="004B0A17" w:rsidP="00785BA3">
      <w:pPr>
        <w:pStyle w:val="ListParagraph"/>
        <w:numPr>
          <w:ilvl w:val="0"/>
          <w:numId w:val="47"/>
        </w:numPr>
      </w:pPr>
      <w:r>
        <w:t>TreatmentReport – Shows a summary of all person property value combinations at the end of the simulation</w:t>
      </w:r>
    </w:p>
    <w:p w:rsidR="004B0A17" w:rsidRDefault="004B0A17" w:rsidP="00785BA3">
      <w:pPr>
        <w:pStyle w:val="ListParagraph"/>
        <w:numPr>
          <w:ilvl w:val="0"/>
          <w:numId w:val="47"/>
        </w:numPr>
      </w:pPr>
      <w:r>
        <w:t>DeathReport – Shows absolute and per capita death rate per region</w:t>
      </w:r>
    </w:p>
    <w:p w:rsidR="00F738E9" w:rsidRDefault="00F738E9" w:rsidP="00785BA3">
      <w:pPr>
        <w:pStyle w:val="ListParagraph"/>
        <w:numPr>
          <w:ilvl w:val="0"/>
          <w:numId w:val="4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4B0A17">
      <w:pPr>
        <w:pStyle w:val="ListParagraph"/>
        <w:numPr>
          <w:ilvl w:val="0"/>
          <w:numId w:val="48"/>
        </w:numPr>
      </w:pPr>
      <w:r>
        <w:t>PopulationLoader – Adds people to the simulation and initializes immunity</w:t>
      </w:r>
    </w:p>
    <w:p w:rsidR="004B0A17" w:rsidRDefault="004B0A17" w:rsidP="004B0A17">
      <w:pPr>
        <w:pStyle w:val="ListParagraph"/>
        <w:numPr>
          <w:ilvl w:val="0"/>
          <w:numId w:val="48"/>
        </w:numPr>
      </w:pPr>
      <w:r>
        <w:t>ResourceLoader – Initializes resources for regions. People have no allocated resources.</w:t>
      </w:r>
    </w:p>
    <w:p w:rsidR="004B0A17" w:rsidRDefault="001F17F2" w:rsidP="004B0A17">
      <w:pPr>
        <w:pStyle w:val="ListParagraph"/>
        <w:numPr>
          <w:ilvl w:val="0"/>
          <w:numId w:val="48"/>
        </w:numPr>
      </w:pPr>
      <w:r>
        <w:t>Treatment</w:t>
      </w:r>
      <w:r w:rsidR="004B0A17">
        <w:t xml:space="preserve">Manager – Moves people </w:t>
      </w:r>
      <w:r>
        <w:t>through treatment states</w:t>
      </w:r>
    </w:p>
    <w:p w:rsidR="00771667" w:rsidRDefault="00771667" w:rsidP="004B0A17">
      <w:pPr>
        <w:pStyle w:val="ListParagraph"/>
        <w:numPr>
          <w:ilvl w:val="0"/>
          <w:numId w:val="4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0B491F">
      <w:pPr>
        <w:pStyle w:val="ListParagraph"/>
        <w:numPr>
          <w:ilvl w:val="0"/>
          <w:numId w:val="42"/>
        </w:numPr>
      </w:pPr>
      <w:r>
        <w:t>Max Symptom onset</w:t>
      </w:r>
      <w:r w:rsidR="000B491F">
        <w:t xml:space="preserve"> – </w:t>
      </w:r>
      <w:r>
        <w:t xml:space="preserve">60 </w:t>
      </w:r>
      <w:r w:rsidR="000B491F">
        <w:t>and 1</w:t>
      </w:r>
      <w:r>
        <w:t>2</w:t>
      </w:r>
      <w:r w:rsidR="000B491F">
        <w:t>0 days</w:t>
      </w:r>
    </w:p>
    <w:p w:rsidR="000B491F" w:rsidRDefault="00151D74" w:rsidP="000B491F">
      <w:pPr>
        <w:pStyle w:val="ListParagraph"/>
        <w:numPr>
          <w:ilvl w:val="0"/>
          <w:numId w:val="42"/>
        </w:numPr>
      </w:pPr>
      <w:r>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0B491F">
      <w:pPr>
        <w:pStyle w:val="ListParagraph"/>
        <w:numPr>
          <w:ilvl w:val="0"/>
          <w:numId w:val="42"/>
        </w:numPr>
      </w:pPr>
      <w:r>
        <w:t xml:space="preserve">Antiviral treatment duration </w:t>
      </w:r>
      <w:r w:rsidR="000B491F">
        <w:t xml:space="preserve">– </w:t>
      </w:r>
      <w:r w:rsidR="00B36AB4">
        <w:t xml:space="preserve">10 and </w:t>
      </w:r>
      <w:r>
        <w:t>15</w:t>
      </w:r>
      <w:r w:rsidR="000B491F">
        <w:t xml:space="preserve"> days</w:t>
      </w:r>
    </w:p>
    <w:p w:rsidR="000B491F" w:rsidRDefault="00151D74" w:rsidP="000B491F">
      <w:pPr>
        <w:pStyle w:val="ListParagraph"/>
        <w:numPr>
          <w:ilvl w:val="0"/>
          <w:numId w:val="42"/>
        </w:numPr>
      </w:pPr>
      <w:r>
        <w:t>Antiviral treatment success</w:t>
      </w:r>
      <w:r w:rsidR="000B491F">
        <w:t xml:space="preserve"> – </w:t>
      </w:r>
      <w:r>
        <w:t>50</w:t>
      </w:r>
      <w:r w:rsidR="000B491F">
        <w:t xml:space="preserve"> and 80 </w:t>
      </w:r>
      <w:r>
        <w:t>percent</w:t>
      </w:r>
    </w:p>
    <w:p w:rsidR="00B36AB4" w:rsidRDefault="00151D74" w:rsidP="000B491F">
      <w:pPr>
        <w:pStyle w:val="ListParagraph"/>
        <w:numPr>
          <w:ilvl w:val="0"/>
          <w:numId w:val="42"/>
        </w:numPr>
      </w:pPr>
      <w:r>
        <w:t xml:space="preserve">Hospital </w:t>
      </w:r>
      <w:r w:rsidR="000B491F">
        <w:t>success rate</w:t>
      </w:r>
      <w:r>
        <w:t xml:space="preserve"> </w:t>
      </w:r>
      <w:r w:rsidR="00B36AB4">
        <w:t>with and without antivirals</w:t>
      </w:r>
    </w:p>
    <w:p w:rsidR="000B491F" w:rsidRDefault="00151D74" w:rsidP="00B36AB4">
      <w:pPr>
        <w:pStyle w:val="ListParagraph"/>
        <w:numPr>
          <w:ilvl w:val="1"/>
          <w:numId w:val="42"/>
        </w:numPr>
      </w:pPr>
      <w:r>
        <w:t>75</w:t>
      </w:r>
      <w:r w:rsidR="000B491F">
        <w:t xml:space="preserve"> </w:t>
      </w:r>
      <w:r w:rsidR="00B36AB4">
        <w:t>and 50 percent</w:t>
      </w:r>
    </w:p>
    <w:p w:rsidR="00B36AB4" w:rsidRDefault="00B36AB4" w:rsidP="00B36AB4">
      <w:pPr>
        <w:pStyle w:val="ListParagraph"/>
        <w:numPr>
          <w:ilvl w:val="1"/>
          <w:numId w:val="42"/>
        </w:numPr>
      </w:pPr>
      <w:r>
        <w:t>50 and 30 percent</w:t>
      </w:r>
    </w:p>
    <w:p w:rsidR="00151D74" w:rsidRDefault="00151D74" w:rsidP="000B491F">
      <w:pPr>
        <w:pStyle w:val="ListParagraph"/>
        <w:numPr>
          <w:ilvl w:val="0"/>
          <w:numId w:val="42"/>
        </w:numPr>
      </w:pPr>
      <w:r>
        <w:t xml:space="preserve">Hospital beds per capita – </w:t>
      </w:r>
      <w:r w:rsidR="00B36AB4">
        <w:t>1, 3 and 5 per thousand</w:t>
      </w:r>
    </w:p>
    <w:p w:rsidR="00151D74" w:rsidRDefault="00151D74" w:rsidP="000B491F">
      <w:pPr>
        <w:pStyle w:val="ListParagraph"/>
        <w:numPr>
          <w:ilvl w:val="0"/>
          <w:numId w:val="42"/>
        </w:numPr>
      </w:pPr>
      <w:r>
        <w:lastRenderedPageBreak/>
        <w:t>Antiviral doses per capita – 0.1, 0.2 and 0.5</w:t>
      </w:r>
    </w:p>
    <w:p w:rsidR="000B491F" w:rsidRDefault="00151D74" w:rsidP="00363D4C">
      <w:pPr>
        <w:pStyle w:val="ListParagraph"/>
        <w:numPr>
          <w:ilvl w:val="0"/>
          <w:numId w:val="42"/>
        </w:numPr>
      </w:pPr>
      <w:r>
        <w:t>Hospital stay</w:t>
      </w:r>
    </w:p>
    <w:p w:rsidR="00151D74" w:rsidRDefault="00151D74" w:rsidP="00151D74">
      <w:pPr>
        <w:pStyle w:val="ListParagraph"/>
        <w:numPr>
          <w:ilvl w:val="1"/>
          <w:numId w:val="42"/>
        </w:numPr>
      </w:pPr>
      <w:r>
        <w:t>2 to 5 days</w:t>
      </w:r>
    </w:p>
    <w:p w:rsidR="00151D74" w:rsidRDefault="00151D74" w:rsidP="00151D74">
      <w:pPr>
        <w:pStyle w:val="ListParagraph"/>
        <w:numPr>
          <w:ilvl w:val="1"/>
          <w:numId w:val="4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lastRenderedPageBreak/>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11.19, initializes by subscribing to changes to the number of antivirals or hospital beds possessed by people.</w:t>
      </w:r>
    </w:p>
    <w:p w:rsidR="002B39A4" w:rsidRDefault="00F738E9" w:rsidP="000B491F">
      <w:pPr>
        <w:rPr>
          <w:b/>
          <w:i/>
        </w:rPr>
      </w:pPr>
      <w:r>
        <w:rPr>
          <w:b/>
          <w:i/>
        </w:rPr>
        <w:t>Figure 11.19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For those who receive treatment at a hospital (figure 11.21), questionnaire manager distributes the questionnaire to the them when their hospital bed is returned and they have not died.</w:t>
      </w:r>
    </w:p>
    <w:p w:rsidR="00976C99" w:rsidRDefault="00976C99" w:rsidP="00976C99">
      <w:r>
        <w:rPr>
          <w:b/>
          <w:i/>
        </w:rPr>
        <w:t>Figure 11.21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 report</w:t>
      </w:r>
    </w:p>
    <w:p w:rsidR="00976C99" w:rsidRPr="00C93D1C" w:rsidRDefault="00976C99" w:rsidP="00976C99">
      <w:r>
        <w:t>The questionnaire report 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lastRenderedPageBreak/>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B29" w:rsidRDefault="00BA7B29" w:rsidP="00552E31">
      <w:pPr>
        <w:spacing w:after="0" w:line="240" w:lineRule="auto"/>
      </w:pPr>
      <w:r>
        <w:separator/>
      </w:r>
    </w:p>
  </w:endnote>
  <w:endnote w:type="continuationSeparator" w:id="0">
    <w:p w:rsidR="00BA7B29" w:rsidRDefault="00BA7B29"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B29" w:rsidRDefault="00BA7B29" w:rsidP="00552E31">
      <w:pPr>
        <w:spacing w:after="0" w:line="240" w:lineRule="auto"/>
      </w:pPr>
      <w:r>
        <w:separator/>
      </w:r>
    </w:p>
  </w:footnote>
  <w:footnote w:type="continuationSeparator" w:id="0">
    <w:p w:rsidR="00BA7B29" w:rsidRDefault="00BA7B29"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4"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49724F"/>
    <w:multiLevelType w:val="hybridMultilevel"/>
    <w:tmpl w:val="3C724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4"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1"/>
  </w:num>
  <w:num w:numId="3">
    <w:abstractNumId w:val="39"/>
  </w:num>
  <w:num w:numId="4">
    <w:abstractNumId w:val="47"/>
  </w:num>
  <w:num w:numId="5">
    <w:abstractNumId w:val="17"/>
  </w:num>
  <w:num w:numId="6">
    <w:abstractNumId w:val="15"/>
  </w:num>
  <w:num w:numId="7">
    <w:abstractNumId w:val="32"/>
  </w:num>
  <w:num w:numId="8">
    <w:abstractNumId w:val="34"/>
  </w:num>
  <w:num w:numId="9">
    <w:abstractNumId w:val="38"/>
  </w:num>
  <w:num w:numId="10">
    <w:abstractNumId w:val="11"/>
  </w:num>
  <w:num w:numId="11">
    <w:abstractNumId w:val="14"/>
  </w:num>
  <w:num w:numId="12">
    <w:abstractNumId w:val="20"/>
  </w:num>
  <w:num w:numId="13">
    <w:abstractNumId w:val="35"/>
  </w:num>
  <w:num w:numId="14">
    <w:abstractNumId w:val="2"/>
  </w:num>
  <w:num w:numId="15">
    <w:abstractNumId w:val="45"/>
  </w:num>
  <w:num w:numId="16">
    <w:abstractNumId w:val="23"/>
  </w:num>
  <w:num w:numId="17">
    <w:abstractNumId w:val="18"/>
  </w:num>
  <w:num w:numId="18">
    <w:abstractNumId w:val="28"/>
  </w:num>
  <w:num w:numId="19">
    <w:abstractNumId w:val="4"/>
  </w:num>
  <w:num w:numId="20">
    <w:abstractNumId w:val="5"/>
  </w:num>
  <w:num w:numId="21">
    <w:abstractNumId w:val="7"/>
  </w:num>
  <w:num w:numId="22">
    <w:abstractNumId w:val="48"/>
  </w:num>
  <w:num w:numId="23">
    <w:abstractNumId w:val="1"/>
  </w:num>
  <w:num w:numId="24">
    <w:abstractNumId w:val="3"/>
  </w:num>
  <w:num w:numId="25">
    <w:abstractNumId w:val="6"/>
  </w:num>
  <w:num w:numId="26">
    <w:abstractNumId w:val="12"/>
  </w:num>
  <w:num w:numId="27">
    <w:abstractNumId w:val="8"/>
  </w:num>
  <w:num w:numId="28">
    <w:abstractNumId w:val="13"/>
  </w:num>
  <w:num w:numId="29">
    <w:abstractNumId w:val="46"/>
  </w:num>
  <w:num w:numId="30">
    <w:abstractNumId w:val="42"/>
  </w:num>
  <w:num w:numId="31">
    <w:abstractNumId w:val="36"/>
  </w:num>
  <w:num w:numId="32">
    <w:abstractNumId w:val="44"/>
  </w:num>
  <w:num w:numId="33">
    <w:abstractNumId w:val="33"/>
  </w:num>
  <w:num w:numId="34">
    <w:abstractNumId w:val="37"/>
  </w:num>
  <w:num w:numId="35">
    <w:abstractNumId w:val="40"/>
  </w:num>
  <w:num w:numId="36">
    <w:abstractNumId w:val="29"/>
  </w:num>
  <w:num w:numId="37">
    <w:abstractNumId w:val="43"/>
  </w:num>
  <w:num w:numId="38">
    <w:abstractNumId w:val="22"/>
  </w:num>
  <w:num w:numId="39">
    <w:abstractNumId w:val="26"/>
  </w:num>
  <w:num w:numId="40">
    <w:abstractNumId w:val="24"/>
  </w:num>
  <w:num w:numId="41">
    <w:abstractNumId w:val="27"/>
  </w:num>
  <w:num w:numId="42">
    <w:abstractNumId w:val="19"/>
  </w:num>
  <w:num w:numId="43">
    <w:abstractNumId w:val="9"/>
  </w:num>
  <w:num w:numId="44">
    <w:abstractNumId w:val="21"/>
  </w:num>
  <w:num w:numId="45">
    <w:abstractNumId w:val="16"/>
  </w:num>
  <w:num w:numId="46">
    <w:abstractNumId w:val="31"/>
  </w:num>
  <w:num w:numId="47">
    <w:abstractNumId w:val="25"/>
  </w:num>
  <w:num w:numId="48">
    <w:abstractNumId w:val="10"/>
  </w:num>
  <w:num w:numId="49">
    <w:abstractNumId w:val="3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3444C"/>
    <w:rsid w:val="00043E52"/>
    <w:rsid w:val="00073A55"/>
    <w:rsid w:val="00074D50"/>
    <w:rsid w:val="000830AB"/>
    <w:rsid w:val="0008579E"/>
    <w:rsid w:val="000909EC"/>
    <w:rsid w:val="0009131C"/>
    <w:rsid w:val="000913BC"/>
    <w:rsid w:val="00091C6C"/>
    <w:rsid w:val="00097158"/>
    <w:rsid w:val="000A350B"/>
    <w:rsid w:val="000A418E"/>
    <w:rsid w:val="000B491F"/>
    <w:rsid w:val="000C5858"/>
    <w:rsid w:val="000F2FCA"/>
    <w:rsid w:val="00101D9C"/>
    <w:rsid w:val="0010320E"/>
    <w:rsid w:val="00114E8A"/>
    <w:rsid w:val="00120139"/>
    <w:rsid w:val="001237EB"/>
    <w:rsid w:val="0012449D"/>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B4575"/>
    <w:rsid w:val="001B4E61"/>
    <w:rsid w:val="001C2680"/>
    <w:rsid w:val="001C28CE"/>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74"/>
    <w:rsid w:val="00310C41"/>
    <w:rsid w:val="00315B04"/>
    <w:rsid w:val="00321102"/>
    <w:rsid w:val="00323E54"/>
    <w:rsid w:val="0032427F"/>
    <w:rsid w:val="00325351"/>
    <w:rsid w:val="0033467C"/>
    <w:rsid w:val="00335F86"/>
    <w:rsid w:val="00347ECB"/>
    <w:rsid w:val="00353129"/>
    <w:rsid w:val="00354ACC"/>
    <w:rsid w:val="00355319"/>
    <w:rsid w:val="0036055A"/>
    <w:rsid w:val="00363D4C"/>
    <w:rsid w:val="003718E2"/>
    <w:rsid w:val="00373F76"/>
    <w:rsid w:val="00383C9B"/>
    <w:rsid w:val="00390343"/>
    <w:rsid w:val="003A05A9"/>
    <w:rsid w:val="003A3B4D"/>
    <w:rsid w:val="003A6B69"/>
    <w:rsid w:val="003A6F81"/>
    <w:rsid w:val="003A7457"/>
    <w:rsid w:val="003B16DB"/>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72F54"/>
    <w:rsid w:val="004909E6"/>
    <w:rsid w:val="00494A34"/>
    <w:rsid w:val="004979D8"/>
    <w:rsid w:val="004A0018"/>
    <w:rsid w:val="004A5D07"/>
    <w:rsid w:val="004B0A17"/>
    <w:rsid w:val="004B4FDD"/>
    <w:rsid w:val="004B77B4"/>
    <w:rsid w:val="004C23A2"/>
    <w:rsid w:val="004C6AB4"/>
    <w:rsid w:val="004D4958"/>
    <w:rsid w:val="004D4E7A"/>
    <w:rsid w:val="004E08C4"/>
    <w:rsid w:val="004E4FB7"/>
    <w:rsid w:val="004E52C3"/>
    <w:rsid w:val="004F21B7"/>
    <w:rsid w:val="004F5A88"/>
    <w:rsid w:val="004F7136"/>
    <w:rsid w:val="00503B73"/>
    <w:rsid w:val="00507E69"/>
    <w:rsid w:val="00513011"/>
    <w:rsid w:val="00513B10"/>
    <w:rsid w:val="0051693F"/>
    <w:rsid w:val="00517814"/>
    <w:rsid w:val="00523C74"/>
    <w:rsid w:val="00533AFB"/>
    <w:rsid w:val="005366B7"/>
    <w:rsid w:val="005372A9"/>
    <w:rsid w:val="00552E31"/>
    <w:rsid w:val="005541FF"/>
    <w:rsid w:val="00555C04"/>
    <w:rsid w:val="00555EE0"/>
    <w:rsid w:val="00556789"/>
    <w:rsid w:val="00564143"/>
    <w:rsid w:val="005653C6"/>
    <w:rsid w:val="0056618B"/>
    <w:rsid w:val="005708AC"/>
    <w:rsid w:val="00570AEE"/>
    <w:rsid w:val="005729CC"/>
    <w:rsid w:val="00574BF8"/>
    <w:rsid w:val="00576E00"/>
    <w:rsid w:val="00585AFC"/>
    <w:rsid w:val="00590440"/>
    <w:rsid w:val="00594718"/>
    <w:rsid w:val="00595FF3"/>
    <w:rsid w:val="005A6910"/>
    <w:rsid w:val="005A6BC9"/>
    <w:rsid w:val="005A7637"/>
    <w:rsid w:val="005B7F4C"/>
    <w:rsid w:val="005C3F56"/>
    <w:rsid w:val="005C6EA8"/>
    <w:rsid w:val="005D4ED2"/>
    <w:rsid w:val="005D505F"/>
    <w:rsid w:val="005E027A"/>
    <w:rsid w:val="005E1B98"/>
    <w:rsid w:val="005E384A"/>
    <w:rsid w:val="005F62B3"/>
    <w:rsid w:val="00602CE5"/>
    <w:rsid w:val="006035FB"/>
    <w:rsid w:val="00604744"/>
    <w:rsid w:val="006047DB"/>
    <w:rsid w:val="0061228A"/>
    <w:rsid w:val="006135BE"/>
    <w:rsid w:val="00615116"/>
    <w:rsid w:val="006160F3"/>
    <w:rsid w:val="00617E63"/>
    <w:rsid w:val="0062671A"/>
    <w:rsid w:val="00631A5F"/>
    <w:rsid w:val="0063747A"/>
    <w:rsid w:val="00640954"/>
    <w:rsid w:val="0064428F"/>
    <w:rsid w:val="00647EAF"/>
    <w:rsid w:val="00655438"/>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71667"/>
    <w:rsid w:val="00777986"/>
    <w:rsid w:val="00785BA3"/>
    <w:rsid w:val="0078769E"/>
    <w:rsid w:val="00790FC4"/>
    <w:rsid w:val="007965C0"/>
    <w:rsid w:val="007A06D6"/>
    <w:rsid w:val="007A725C"/>
    <w:rsid w:val="007B3B88"/>
    <w:rsid w:val="007C2498"/>
    <w:rsid w:val="007C29B9"/>
    <w:rsid w:val="007C6D57"/>
    <w:rsid w:val="007D3D34"/>
    <w:rsid w:val="007D5D38"/>
    <w:rsid w:val="007D73BD"/>
    <w:rsid w:val="007D7ED0"/>
    <w:rsid w:val="007E18B9"/>
    <w:rsid w:val="007E3A81"/>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2653"/>
    <w:rsid w:val="008E2D3C"/>
    <w:rsid w:val="00900A89"/>
    <w:rsid w:val="00905B33"/>
    <w:rsid w:val="00906396"/>
    <w:rsid w:val="00906C85"/>
    <w:rsid w:val="00926957"/>
    <w:rsid w:val="00937523"/>
    <w:rsid w:val="00940FBC"/>
    <w:rsid w:val="00942849"/>
    <w:rsid w:val="00944A6D"/>
    <w:rsid w:val="009462CA"/>
    <w:rsid w:val="009473FE"/>
    <w:rsid w:val="00956531"/>
    <w:rsid w:val="00957D45"/>
    <w:rsid w:val="00961076"/>
    <w:rsid w:val="00962F33"/>
    <w:rsid w:val="00976C99"/>
    <w:rsid w:val="00981BCC"/>
    <w:rsid w:val="009828A6"/>
    <w:rsid w:val="0098460C"/>
    <w:rsid w:val="00997AA5"/>
    <w:rsid w:val="009A0EDE"/>
    <w:rsid w:val="009A7B87"/>
    <w:rsid w:val="009B1520"/>
    <w:rsid w:val="009C0D7A"/>
    <w:rsid w:val="009C76D0"/>
    <w:rsid w:val="009C7A50"/>
    <w:rsid w:val="009D5D0C"/>
    <w:rsid w:val="009D6EAE"/>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75EE3"/>
    <w:rsid w:val="00A81C78"/>
    <w:rsid w:val="00A8461F"/>
    <w:rsid w:val="00A84BCC"/>
    <w:rsid w:val="00A96E5B"/>
    <w:rsid w:val="00A97332"/>
    <w:rsid w:val="00A97546"/>
    <w:rsid w:val="00A975F8"/>
    <w:rsid w:val="00AA070F"/>
    <w:rsid w:val="00AA6AE2"/>
    <w:rsid w:val="00AA6FD6"/>
    <w:rsid w:val="00AA7E02"/>
    <w:rsid w:val="00AB216B"/>
    <w:rsid w:val="00AB32FC"/>
    <w:rsid w:val="00AB5C7D"/>
    <w:rsid w:val="00AB6FA2"/>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6147"/>
    <w:rsid w:val="00B71593"/>
    <w:rsid w:val="00B725AD"/>
    <w:rsid w:val="00B748F0"/>
    <w:rsid w:val="00B7680E"/>
    <w:rsid w:val="00BA0808"/>
    <w:rsid w:val="00BA7B29"/>
    <w:rsid w:val="00BB1E39"/>
    <w:rsid w:val="00BB415A"/>
    <w:rsid w:val="00BB52B6"/>
    <w:rsid w:val="00BC2679"/>
    <w:rsid w:val="00BC5AB2"/>
    <w:rsid w:val="00BD4F7E"/>
    <w:rsid w:val="00BE014A"/>
    <w:rsid w:val="00BE3818"/>
    <w:rsid w:val="00BF42B8"/>
    <w:rsid w:val="00BF754E"/>
    <w:rsid w:val="00C01E79"/>
    <w:rsid w:val="00C123E9"/>
    <w:rsid w:val="00C16F84"/>
    <w:rsid w:val="00C243A6"/>
    <w:rsid w:val="00C246A6"/>
    <w:rsid w:val="00C26FE2"/>
    <w:rsid w:val="00C3051B"/>
    <w:rsid w:val="00C33305"/>
    <w:rsid w:val="00C35E77"/>
    <w:rsid w:val="00C3759E"/>
    <w:rsid w:val="00C44337"/>
    <w:rsid w:val="00C45EED"/>
    <w:rsid w:val="00C47677"/>
    <w:rsid w:val="00C47A83"/>
    <w:rsid w:val="00C5149E"/>
    <w:rsid w:val="00C534C2"/>
    <w:rsid w:val="00C53624"/>
    <w:rsid w:val="00C6199E"/>
    <w:rsid w:val="00C621F1"/>
    <w:rsid w:val="00C66305"/>
    <w:rsid w:val="00C67966"/>
    <w:rsid w:val="00C67FE4"/>
    <w:rsid w:val="00C71383"/>
    <w:rsid w:val="00C71389"/>
    <w:rsid w:val="00C73910"/>
    <w:rsid w:val="00C73E6A"/>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522"/>
    <w:rsid w:val="00DD1E72"/>
    <w:rsid w:val="00DD397C"/>
    <w:rsid w:val="00DD43F5"/>
    <w:rsid w:val="00DD66F6"/>
    <w:rsid w:val="00DF0335"/>
    <w:rsid w:val="00DF1BF1"/>
    <w:rsid w:val="00E040BF"/>
    <w:rsid w:val="00E10014"/>
    <w:rsid w:val="00E10573"/>
    <w:rsid w:val="00E157B1"/>
    <w:rsid w:val="00E17213"/>
    <w:rsid w:val="00E1728C"/>
    <w:rsid w:val="00E21AD6"/>
    <w:rsid w:val="00E333C1"/>
    <w:rsid w:val="00E35373"/>
    <w:rsid w:val="00E453F5"/>
    <w:rsid w:val="00E46202"/>
    <w:rsid w:val="00E52C89"/>
    <w:rsid w:val="00E61C50"/>
    <w:rsid w:val="00E63756"/>
    <w:rsid w:val="00E63E37"/>
    <w:rsid w:val="00E64CEF"/>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738E9"/>
    <w:rsid w:val="00F8025A"/>
    <w:rsid w:val="00F817AB"/>
    <w:rsid w:val="00F83C27"/>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D9C78"/>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51D7B-E272-4815-BD8C-A8DE49E07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36091</TotalTime>
  <Pages>1</Pages>
  <Words>17410</Words>
  <Characters>99239</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116417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127</cp:revision>
  <dcterms:created xsi:type="dcterms:W3CDTF">2019-12-16T12:40:00Z</dcterms:created>
  <dcterms:modified xsi:type="dcterms:W3CDTF">2022-11-21T16:42:00Z</dcterms:modified>
</cp:coreProperties>
</file>